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92E9B1" w14:textId="77777777" w:rsidR="00134145" w:rsidRPr="00134145" w:rsidRDefault="00134145" w:rsidP="00712E06">
      <w:pPr>
        <w:spacing w:after="120" w:line="23" w:lineRule="atLeast"/>
        <w:jc w:val="center"/>
        <w:rPr>
          <w:rFonts w:ascii="Arial" w:hAnsi="Arial" w:cs="Arial"/>
          <w:b/>
          <w:color w:val="FF0000"/>
        </w:rPr>
      </w:pPr>
    </w:p>
    <w:p w14:paraId="601C0391" w14:textId="77777777" w:rsidR="001336FC" w:rsidRPr="00134145" w:rsidRDefault="002E60F9" w:rsidP="00712E06">
      <w:pPr>
        <w:spacing w:after="120" w:line="23" w:lineRule="atLeast"/>
        <w:jc w:val="center"/>
        <w:rPr>
          <w:rFonts w:ascii="Arial" w:hAnsi="Arial" w:cs="Arial"/>
          <w:b/>
        </w:rPr>
      </w:pPr>
      <w:r w:rsidRPr="00134145">
        <w:rPr>
          <w:rFonts w:ascii="Arial" w:hAnsi="Arial" w:cs="Arial"/>
          <w:b/>
        </w:rPr>
        <w:t xml:space="preserve">Umowa o sprawowanie nadzoru autorskiego </w:t>
      </w:r>
    </w:p>
    <w:p w14:paraId="2DC1AA78" w14:textId="77777777" w:rsidR="002E60F9" w:rsidRPr="00134145" w:rsidRDefault="002E60F9" w:rsidP="0001231D">
      <w:pPr>
        <w:spacing w:after="120" w:line="23" w:lineRule="atLeast"/>
        <w:rPr>
          <w:rFonts w:ascii="Arial" w:hAnsi="Arial" w:cs="Arial"/>
        </w:rPr>
      </w:pPr>
    </w:p>
    <w:p w14:paraId="79B57A6F" w14:textId="77777777" w:rsidR="001336FC" w:rsidRPr="00134145" w:rsidRDefault="002E60F9" w:rsidP="00712E06">
      <w:pPr>
        <w:spacing w:after="120" w:line="23" w:lineRule="atLeast"/>
        <w:jc w:val="both"/>
        <w:rPr>
          <w:rFonts w:ascii="Arial" w:hAnsi="Arial" w:cs="Arial"/>
        </w:rPr>
      </w:pPr>
      <w:r w:rsidRPr="00134145">
        <w:rPr>
          <w:rFonts w:ascii="Arial" w:hAnsi="Arial" w:cs="Arial"/>
        </w:rPr>
        <w:t>z</w:t>
      </w:r>
      <w:r w:rsidR="001336FC" w:rsidRPr="00134145">
        <w:rPr>
          <w:rFonts w:ascii="Arial" w:hAnsi="Arial" w:cs="Arial"/>
        </w:rPr>
        <w:t>awarta w dniu</w:t>
      </w:r>
      <w:r w:rsidR="00BD6966" w:rsidRPr="00134145">
        <w:rPr>
          <w:rFonts w:ascii="Arial" w:hAnsi="Arial" w:cs="Arial"/>
        </w:rPr>
        <w:t xml:space="preserve"> </w:t>
      </w:r>
      <w:r w:rsidR="00F61A94" w:rsidRPr="00134145">
        <w:rPr>
          <w:rFonts w:ascii="Arial" w:hAnsi="Arial" w:cs="Arial"/>
        </w:rPr>
        <w:t>………….</w:t>
      </w:r>
      <w:r w:rsidR="00CA36D2" w:rsidRPr="00134145">
        <w:rPr>
          <w:rFonts w:ascii="Arial" w:hAnsi="Arial" w:cs="Arial"/>
        </w:rPr>
        <w:t xml:space="preserve"> </w:t>
      </w:r>
      <w:r w:rsidR="001336FC" w:rsidRPr="00134145">
        <w:rPr>
          <w:rFonts w:ascii="Arial" w:hAnsi="Arial" w:cs="Arial"/>
        </w:rPr>
        <w:t xml:space="preserve">w </w:t>
      </w:r>
      <w:r w:rsidR="00CD720F" w:rsidRPr="00134145">
        <w:rPr>
          <w:rFonts w:ascii="Arial" w:hAnsi="Arial" w:cs="Arial"/>
        </w:rPr>
        <w:t>Poznaniu</w:t>
      </w:r>
      <w:r w:rsidR="001336FC" w:rsidRPr="00134145">
        <w:rPr>
          <w:rFonts w:ascii="Arial" w:hAnsi="Arial" w:cs="Arial"/>
        </w:rPr>
        <w:t xml:space="preserve"> pomiędzy:</w:t>
      </w:r>
    </w:p>
    <w:p w14:paraId="4226E10C" w14:textId="77777777" w:rsidR="001336FC" w:rsidRPr="00134145" w:rsidRDefault="001336FC" w:rsidP="00712E06">
      <w:pPr>
        <w:spacing w:after="120" w:line="23" w:lineRule="atLeast"/>
        <w:jc w:val="both"/>
        <w:rPr>
          <w:rFonts w:ascii="Arial" w:hAnsi="Arial" w:cs="Arial"/>
        </w:rPr>
      </w:pPr>
    </w:p>
    <w:p w14:paraId="6894526A" w14:textId="77777777" w:rsidR="002E60F9" w:rsidRPr="00134145" w:rsidRDefault="002E60F9" w:rsidP="00712E06">
      <w:pPr>
        <w:spacing w:after="120" w:line="23" w:lineRule="atLeast"/>
        <w:jc w:val="both"/>
        <w:rPr>
          <w:rFonts w:ascii="Arial" w:hAnsi="Arial" w:cs="Arial"/>
        </w:rPr>
      </w:pPr>
      <w:r w:rsidRPr="00134145">
        <w:rPr>
          <w:rFonts w:ascii="Arial" w:hAnsi="Arial" w:cs="Arial"/>
          <w:b/>
        </w:rPr>
        <w:t>AQUANET Spółka Akcyjna</w:t>
      </w:r>
      <w:r w:rsidR="00560EBA" w:rsidRPr="00134145">
        <w:rPr>
          <w:rFonts w:ascii="Arial" w:hAnsi="Arial" w:cs="Arial"/>
        </w:rPr>
        <w:t xml:space="preserve"> </w:t>
      </w:r>
      <w:r w:rsidRPr="00134145">
        <w:rPr>
          <w:rFonts w:ascii="Arial" w:hAnsi="Arial" w:cs="Arial"/>
        </w:rPr>
        <w:t>z siedzibą w Poznaniu, ul. Dolna Wilda 126,</w:t>
      </w:r>
      <w:r w:rsidR="00560EBA" w:rsidRPr="00134145">
        <w:rPr>
          <w:rFonts w:ascii="Arial" w:hAnsi="Arial" w:cs="Arial"/>
        </w:rPr>
        <w:t xml:space="preserve"> </w:t>
      </w:r>
      <w:r w:rsidRPr="00134145">
        <w:rPr>
          <w:rFonts w:ascii="Arial" w:hAnsi="Arial" w:cs="Arial"/>
        </w:rPr>
        <w:t>zarejestrowaną w Sądzie Rejonowym Poznań</w:t>
      </w:r>
      <w:r w:rsidR="007A611F" w:rsidRPr="00134145">
        <w:rPr>
          <w:rFonts w:ascii="Arial" w:hAnsi="Arial" w:cs="Arial"/>
        </w:rPr>
        <w:t xml:space="preserve"> -</w:t>
      </w:r>
      <w:r w:rsidRPr="00134145">
        <w:rPr>
          <w:rFonts w:ascii="Arial" w:hAnsi="Arial" w:cs="Arial"/>
        </w:rPr>
        <w:t xml:space="preserve"> Nowe Miasto i Wilda w Poznaniu</w:t>
      </w:r>
      <w:r w:rsidR="007A611F" w:rsidRPr="00134145">
        <w:rPr>
          <w:rFonts w:ascii="Arial" w:hAnsi="Arial" w:cs="Arial"/>
        </w:rPr>
        <w:t>,</w:t>
      </w:r>
      <w:r w:rsidRPr="00134145">
        <w:rPr>
          <w:rFonts w:ascii="Arial" w:hAnsi="Arial" w:cs="Arial"/>
        </w:rPr>
        <w:br/>
        <w:t>VIII Wydział Gospodarczy Krajowego Rejestru Sądowego pod nr</w:t>
      </w:r>
      <w:r w:rsidR="00A452A3" w:rsidRPr="00134145">
        <w:rPr>
          <w:rFonts w:ascii="Arial" w:hAnsi="Arial" w:cs="Arial"/>
        </w:rPr>
        <w:t>.</w:t>
      </w:r>
      <w:r w:rsidRPr="00134145">
        <w:rPr>
          <w:rFonts w:ascii="Arial" w:hAnsi="Arial" w:cs="Arial"/>
        </w:rPr>
        <w:t xml:space="preserve"> KRS</w:t>
      </w:r>
      <w:r w:rsidR="007A611F" w:rsidRPr="00134145">
        <w:rPr>
          <w:rFonts w:ascii="Arial" w:hAnsi="Arial" w:cs="Arial"/>
        </w:rPr>
        <w:t>:</w:t>
      </w:r>
      <w:r w:rsidRPr="00134145">
        <w:rPr>
          <w:rFonts w:ascii="Arial" w:hAnsi="Arial" w:cs="Arial"/>
        </w:rPr>
        <w:t xml:space="preserve"> 0000234819,</w:t>
      </w:r>
      <w:r w:rsidR="002D5D8D" w:rsidRPr="00134145">
        <w:rPr>
          <w:rFonts w:ascii="Arial" w:hAnsi="Arial" w:cs="Arial"/>
        </w:rPr>
        <w:t xml:space="preserve"> NIP: 777-00-03-274, REGON: 630999119, </w:t>
      </w:r>
      <w:r w:rsidRPr="00134145">
        <w:rPr>
          <w:rFonts w:ascii="Arial" w:hAnsi="Arial" w:cs="Arial"/>
        </w:rPr>
        <w:t xml:space="preserve">kapitał zakładowy </w:t>
      </w:r>
      <w:r w:rsidRPr="00134145">
        <w:rPr>
          <w:rFonts w:ascii="Arial" w:hAnsi="Arial" w:cs="Arial"/>
          <w:lang w:eastAsia="pl-PL"/>
        </w:rPr>
        <w:t>1.</w:t>
      </w:r>
      <w:r w:rsidR="00E256D9" w:rsidRPr="00134145">
        <w:rPr>
          <w:rFonts w:ascii="Arial" w:hAnsi="Arial" w:cs="Arial"/>
          <w:lang w:eastAsia="pl-PL"/>
        </w:rPr>
        <w:t>121</w:t>
      </w:r>
      <w:r w:rsidR="00D20726" w:rsidRPr="00134145">
        <w:rPr>
          <w:rFonts w:ascii="Arial" w:hAnsi="Arial" w:cs="Arial"/>
          <w:lang w:eastAsia="pl-PL"/>
        </w:rPr>
        <w:t>.</w:t>
      </w:r>
      <w:r w:rsidR="00E256D9" w:rsidRPr="00134145">
        <w:rPr>
          <w:rFonts w:ascii="Arial" w:hAnsi="Arial" w:cs="Arial"/>
          <w:lang w:eastAsia="pl-PL"/>
        </w:rPr>
        <w:t>290</w:t>
      </w:r>
      <w:r w:rsidR="00D20726" w:rsidRPr="00134145">
        <w:rPr>
          <w:rFonts w:ascii="Arial" w:hAnsi="Arial" w:cs="Arial"/>
          <w:lang w:eastAsia="pl-PL"/>
        </w:rPr>
        <w:t>.222</w:t>
      </w:r>
      <w:r w:rsidRPr="00134145">
        <w:rPr>
          <w:rFonts w:ascii="Arial" w:hAnsi="Arial" w:cs="Arial"/>
        </w:rPr>
        <w:t xml:space="preserve">,00 zł (w całości opłacony), </w:t>
      </w:r>
      <w:r w:rsidR="00560EBA" w:rsidRPr="00134145">
        <w:rPr>
          <w:rFonts w:ascii="Arial" w:hAnsi="Arial" w:cs="Arial"/>
        </w:rPr>
        <w:t xml:space="preserve">zwaną w dalszej części </w:t>
      </w:r>
      <w:r w:rsidR="00CC38E2" w:rsidRPr="00134145">
        <w:rPr>
          <w:rFonts w:ascii="Arial" w:hAnsi="Arial" w:cs="Arial"/>
        </w:rPr>
        <w:t>u</w:t>
      </w:r>
      <w:r w:rsidR="00560EBA" w:rsidRPr="00134145">
        <w:rPr>
          <w:rFonts w:ascii="Arial" w:hAnsi="Arial" w:cs="Arial"/>
        </w:rPr>
        <w:t xml:space="preserve">mowy </w:t>
      </w:r>
      <w:r w:rsidR="00560EBA" w:rsidRPr="00134145">
        <w:rPr>
          <w:rFonts w:ascii="Arial" w:hAnsi="Arial" w:cs="Arial"/>
          <w:b/>
          <w:bCs/>
        </w:rPr>
        <w:t xml:space="preserve">„Zamawiającym” </w:t>
      </w:r>
      <w:r w:rsidRPr="00134145">
        <w:rPr>
          <w:rFonts w:ascii="Arial" w:hAnsi="Arial" w:cs="Arial"/>
        </w:rPr>
        <w:t>reprezentowaną przez:</w:t>
      </w:r>
    </w:p>
    <w:p w14:paraId="1D2A8A2C" w14:textId="77777777" w:rsidR="002E60F9" w:rsidRPr="00134145" w:rsidRDefault="002E60F9" w:rsidP="00712E06">
      <w:pPr>
        <w:spacing w:after="120" w:line="23" w:lineRule="atLeast"/>
        <w:jc w:val="both"/>
        <w:rPr>
          <w:rFonts w:ascii="Arial" w:hAnsi="Arial" w:cs="Arial"/>
        </w:rPr>
      </w:pPr>
    </w:p>
    <w:p w14:paraId="04036F6A" w14:textId="77777777" w:rsidR="002E60F9" w:rsidRPr="00134145" w:rsidRDefault="002E60F9" w:rsidP="00712E06">
      <w:pPr>
        <w:spacing w:after="120" w:line="23" w:lineRule="atLeast"/>
        <w:rPr>
          <w:rFonts w:ascii="Arial" w:hAnsi="Arial" w:cs="Arial"/>
        </w:rPr>
      </w:pPr>
      <w:r w:rsidRPr="00134145">
        <w:rPr>
          <w:rFonts w:ascii="Arial" w:hAnsi="Arial" w:cs="Arial"/>
        </w:rPr>
        <w:t>........................................................................................................................................</w:t>
      </w:r>
    </w:p>
    <w:p w14:paraId="12D5D62E" w14:textId="77777777" w:rsidR="002E60F9" w:rsidRPr="00134145" w:rsidRDefault="002E60F9" w:rsidP="00712E06">
      <w:pPr>
        <w:spacing w:after="120" w:line="23" w:lineRule="atLeast"/>
        <w:rPr>
          <w:rFonts w:ascii="Arial" w:eastAsia="Arial" w:hAnsi="Arial" w:cs="Arial"/>
        </w:rPr>
      </w:pPr>
      <w:r w:rsidRPr="00134145">
        <w:rPr>
          <w:rFonts w:ascii="Arial" w:hAnsi="Arial" w:cs="Arial"/>
        </w:rPr>
        <w:t>........................................................................................................................................</w:t>
      </w:r>
    </w:p>
    <w:p w14:paraId="30865DAE" w14:textId="77777777" w:rsidR="001336FC" w:rsidRPr="00134145" w:rsidRDefault="002E60F9" w:rsidP="00980D73">
      <w:pPr>
        <w:spacing w:after="120" w:line="23" w:lineRule="atLeast"/>
        <w:jc w:val="center"/>
        <w:rPr>
          <w:rFonts w:ascii="Arial" w:hAnsi="Arial" w:cs="Arial"/>
        </w:rPr>
      </w:pPr>
      <w:r w:rsidRPr="00134145">
        <w:rPr>
          <w:rFonts w:ascii="Arial" w:eastAsia="Arial" w:hAnsi="Arial" w:cs="Arial"/>
        </w:rPr>
        <w:t xml:space="preserve"> </w:t>
      </w:r>
      <w:r w:rsidRPr="00134145">
        <w:rPr>
          <w:rFonts w:ascii="Arial" w:hAnsi="Arial" w:cs="Arial"/>
        </w:rPr>
        <w:t>(imiona, nazwiska i stanowiska służbowe umocowanych przedstawicieli)</w:t>
      </w:r>
    </w:p>
    <w:p w14:paraId="2DC4B42E" w14:textId="77777777" w:rsidR="001336FC" w:rsidRPr="00134145" w:rsidRDefault="001336FC" w:rsidP="00712E06">
      <w:pPr>
        <w:spacing w:after="120" w:line="23" w:lineRule="atLeast"/>
        <w:rPr>
          <w:rFonts w:ascii="Arial" w:hAnsi="Arial" w:cs="Arial"/>
        </w:rPr>
      </w:pPr>
      <w:r w:rsidRPr="00134145">
        <w:rPr>
          <w:rFonts w:ascii="Arial" w:hAnsi="Arial" w:cs="Arial"/>
        </w:rPr>
        <w:t>a</w:t>
      </w:r>
    </w:p>
    <w:p w14:paraId="6E4105A0" w14:textId="77777777" w:rsidR="001336FC" w:rsidRPr="00134145" w:rsidRDefault="001336FC" w:rsidP="00712E06">
      <w:pPr>
        <w:spacing w:after="120" w:line="23" w:lineRule="atLeast"/>
        <w:jc w:val="both"/>
        <w:rPr>
          <w:rFonts w:ascii="Arial" w:hAnsi="Arial" w:cs="Arial"/>
        </w:rPr>
      </w:pPr>
    </w:p>
    <w:p w14:paraId="4F81BED0" w14:textId="77777777" w:rsidR="002E60F9" w:rsidRPr="00134145" w:rsidRDefault="002E60F9" w:rsidP="00712E06">
      <w:pPr>
        <w:spacing w:after="120" w:line="23" w:lineRule="atLeast"/>
        <w:rPr>
          <w:rFonts w:ascii="Arial" w:hAnsi="Arial" w:cs="Arial"/>
        </w:rPr>
      </w:pPr>
      <w:r w:rsidRPr="00134145">
        <w:rPr>
          <w:rFonts w:ascii="Arial" w:hAnsi="Arial" w:cs="Arial"/>
        </w:rPr>
        <w:t>........................................................................................................................................</w:t>
      </w:r>
    </w:p>
    <w:p w14:paraId="3F821CC9" w14:textId="77777777" w:rsidR="002E60F9" w:rsidRPr="00134145" w:rsidRDefault="002E60F9" w:rsidP="00712E06">
      <w:pPr>
        <w:spacing w:after="120" w:line="23" w:lineRule="atLeast"/>
        <w:rPr>
          <w:rFonts w:ascii="Arial" w:hAnsi="Arial" w:cs="Arial"/>
        </w:rPr>
      </w:pPr>
      <w:r w:rsidRPr="00134145">
        <w:rPr>
          <w:rFonts w:ascii="Arial" w:hAnsi="Arial" w:cs="Arial"/>
        </w:rPr>
        <w:t>........................................................................................................................................</w:t>
      </w:r>
    </w:p>
    <w:p w14:paraId="7D972215" w14:textId="77777777" w:rsidR="002E60F9" w:rsidRPr="00134145" w:rsidRDefault="002E60F9" w:rsidP="00ED1C29">
      <w:pPr>
        <w:spacing w:after="120" w:line="23" w:lineRule="atLeast"/>
        <w:jc w:val="center"/>
        <w:rPr>
          <w:rFonts w:ascii="Arial" w:hAnsi="Arial" w:cs="Arial"/>
        </w:rPr>
      </w:pPr>
      <w:r w:rsidRPr="00134145">
        <w:rPr>
          <w:rFonts w:ascii="Arial" w:hAnsi="Arial" w:cs="Arial"/>
        </w:rPr>
        <w:t>(nazwa projektanta)</w:t>
      </w:r>
    </w:p>
    <w:p w14:paraId="2A038261" w14:textId="77777777" w:rsidR="002E60F9" w:rsidRPr="00134145" w:rsidRDefault="002E60F9" w:rsidP="00712E06">
      <w:pPr>
        <w:spacing w:after="120" w:line="23" w:lineRule="atLeast"/>
        <w:rPr>
          <w:rFonts w:ascii="Arial" w:hAnsi="Arial" w:cs="Arial"/>
        </w:rPr>
      </w:pPr>
      <w:r w:rsidRPr="00134145">
        <w:rPr>
          <w:rFonts w:ascii="Arial" w:hAnsi="Arial" w:cs="Arial"/>
        </w:rPr>
        <w:t>z siedzibą w ........................................................................................................................................</w:t>
      </w:r>
    </w:p>
    <w:p w14:paraId="63AD9BBA" w14:textId="77777777" w:rsidR="002E60F9" w:rsidRPr="00134145" w:rsidRDefault="002E60F9" w:rsidP="00712E06">
      <w:pPr>
        <w:spacing w:after="120" w:line="23" w:lineRule="atLeast"/>
        <w:jc w:val="center"/>
        <w:rPr>
          <w:rFonts w:ascii="Arial" w:hAnsi="Arial" w:cs="Arial"/>
        </w:rPr>
      </w:pPr>
      <w:r w:rsidRPr="00134145">
        <w:rPr>
          <w:rFonts w:ascii="Arial" w:hAnsi="Arial" w:cs="Arial"/>
        </w:rPr>
        <w:t>(adres projektanta)</w:t>
      </w:r>
    </w:p>
    <w:p w14:paraId="163C1C45" w14:textId="77777777" w:rsidR="00E97451" w:rsidRPr="00134145" w:rsidRDefault="00560EBA" w:rsidP="00ED1C29">
      <w:pPr>
        <w:spacing w:after="120" w:line="23" w:lineRule="atLeast"/>
        <w:jc w:val="both"/>
        <w:rPr>
          <w:rFonts w:ascii="Arial" w:hAnsi="Arial" w:cs="Arial"/>
        </w:rPr>
      </w:pPr>
      <w:r w:rsidRPr="00134145">
        <w:rPr>
          <w:rFonts w:ascii="Arial" w:hAnsi="Arial" w:cs="Arial"/>
          <w:bCs/>
        </w:rPr>
        <w:t xml:space="preserve">zwaną w dalszej części </w:t>
      </w:r>
      <w:r w:rsidR="006138F0" w:rsidRPr="00134145">
        <w:rPr>
          <w:rFonts w:ascii="Arial" w:hAnsi="Arial" w:cs="Arial"/>
          <w:bCs/>
        </w:rPr>
        <w:t>u</w:t>
      </w:r>
      <w:r w:rsidRPr="00134145">
        <w:rPr>
          <w:rFonts w:ascii="Arial" w:hAnsi="Arial" w:cs="Arial"/>
          <w:bCs/>
        </w:rPr>
        <w:t>mowy</w:t>
      </w:r>
      <w:r w:rsidRPr="00134145">
        <w:rPr>
          <w:rFonts w:ascii="Arial" w:hAnsi="Arial" w:cs="Arial"/>
          <w:b/>
          <w:bCs/>
        </w:rPr>
        <w:t xml:space="preserve"> „Wykonawcą’’ </w:t>
      </w:r>
      <w:r w:rsidR="00E97451" w:rsidRPr="00134145">
        <w:rPr>
          <w:rFonts w:ascii="Arial" w:hAnsi="Arial" w:cs="Arial"/>
        </w:rPr>
        <w:t>reprezentowanym przez:</w:t>
      </w:r>
    </w:p>
    <w:p w14:paraId="1B15338C" w14:textId="77777777" w:rsidR="00E97451" w:rsidRPr="00134145" w:rsidRDefault="00E97451" w:rsidP="00E97451">
      <w:pPr>
        <w:spacing w:line="240" w:lineRule="atLeast"/>
        <w:jc w:val="both"/>
        <w:rPr>
          <w:rFonts w:ascii="Arial" w:hAnsi="Arial" w:cs="Arial"/>
        </w:rPr>
      </w:pPr>
      <w:r w:rsidRPr="00134145">
        <w:rPr>
          <w:rFonts w:ascii="Arial" w:hAnsi="Arial" w:cs="Arial"/>
        </w:rPr>
        <w:t>........................................................................................................................................</w:t>
      </w:r>
    </w:p>
    <w:p w14:paraId="17674958" w14:textId="77777777" w:rsidR="00E97451" w:rsidRPr="00134145" w:rsidRDefault="00E97451" w:rsidP="00E97451">
      <w:pPr>
        <w:spacing w:line="240" w:lineRule="atLeast"/>
        <w:jc w:val="both"/>
        <w:rPr>
          <w:rFonts w:ascii="Arial" w:hAnsi="Arial" w:cs="Arial"/>
        </w:rPr>
      </w:pPr>
      <w:r w:rsidRPr="00134145">
        <w:rPr>
          <w:rFonts w:ascii="Arial" w:hAnsi="Arial" w:cs="Arial"/>
        </w:rPr>
        <w:t>..............................................................................................................................</w:t>
      </w:r>
    </w:p>
    <w:p w14:paraId="70757362" w14:textId="77777777" w:rsidR="00E97451" w:rsidRPr="00134145" w:rsidRDefault="00E97451" w:rsidP="00E97451">
      <w:pPr>
        <w:spacing w:line="240" w:lineRule="atLeast"/>
        <w:jc w:val="center"/>
        <w:rPr>
          <w:rFonts w:ascii="Arial" w:hAnsi="Arial" w:cs="Arial"/>
        </w:rPr>
      </w:pPr>
      <w:r w:rsidRPr="00134145">
        <w:rPr>
          <w:rFonts w:ascii="Arial" w:hAnsi="Arial" w:cs="Arial"/>
        </w:rPr>
        <w:t>(imiona, nazwiska i stanowiska służbowe umocowanych przedstawicieli)</w:t>
      </w:r>
    </w:p>
    <w:p w14:paraId="64D85C34" w14:textId="77777777" w:rsidR="001336FC" w:rsidRPr="00134145" w:rsidRDefault="001336FC" w:rsidP="00712E06">
      <w:pPr>
        <w:spacing w:after="120" w:line="23" w:lineRule="atLeast"/>
        <w:jc w:val="both"/>
        <w:rPr>
          <w:rFonts w:ascii="Arial" w:hAnsi="Arial" w:cs="Arial"/>
        </w:rPr>
      </w:pPr>
    </w:p>
    <w:p w14:paraId="5B561C6B" w14:textId="77777777" w:rsidR="00560EBA" w:rsidRPr="00134145" w:rsidRDefault="00560EBA" w:rsidP="005D301B">
      <w:pPr>
        <w:spacing w:after="120" w:line="23" w:lineRule="atLeast"/>
        <w:jc w:val="both"/>
        <w:rPr>
          <w:rFonts w:ascii="Arial" w:hAnsi="Arial" w:cs="Arial"/>
        </w:rPr>
      </w:pPr>
    </w:p>
    <w:p w14:paraId="118D136F" w14:textId="77777777" w:rsidR="005D301B" w:rsidRPr="00134145" w:rsidRDefault="005D301B" w:rsidP="005D301B">
      <w:pPr>
        <w:spacing w:after="120" w:line="23" w:lineRule="atLeast"/>
        <w:jc w:val="both"/>
        <w:rPr>
          <w:rFonts w:ascii="Arial" w:hAnsi="Arial" w:cs="Arial"/>
        </w:rPr>
      </w:pPr>
      <w:r w:rsidRPr="00134145">
        <w:rPr>
          <w:rFonts w:ascii="Arial" w:hAnsi="Arial" w:cs="Arial"/>
        </w:rPr>
        <w:t>Zważywszy, że:</w:t>
      </w:r>
    </w:p>
    <w:p w14:paraId="6C2F45A4" w14:textId="77777777" w:rsidR="005D301B" w:rsidRPr="00134145" w:rsidRDefault="005D301B" w:rsidP="005D301B">
      <w:pPr>
        <w:spacing w:after="120" w:line="23" w:lineRule="atLeast"/>
        <w:jc w:val="both"/>
        <w:rPr>
          <w:rFonts w:ascii="Arial" w:hAnsi="Arial" w:cs="Arial"/>
        </w:rPr>
      </w:pPr>
    </w:p>
    <w:p w14:paraId="0A3222A0" w14:textId="77777777" w:rsidR="00B26E66" w:rsidRPr="00BA56DB" w:rsidRDefault="00B26E66" w:rsidP="00B26E66">
      <w:pPr>
        <w:spacing w:after="120" w:line="23" w:lineRule="atLeast"/>
        <w:jc w:val="both"/>
        <w:rPr>
          <w:rFonts w:ascii="Arial" w:hAnsi="Arial" w:cs="Arial"/>
        </w:rPr>
      </w:pPr>
      <w:r w:rsidRPr="00B47D96">
        <w:rPr>
          <w:rFonts w:ascii="Arial" w:hAnsi="Arial" w:cs="Arial"/>
        </w:rPr>
        <w:t>Zamawiający, w wyniku postępowania przeprowadzonego w oparciu o postanowienia Procedury udzielania zamówień podprogowych, dokonał wyboru, trybie przetargu ofertowego, oferty Wykonawcy,</w:t>
      </w:r>
    </w:p>
    <w:p w14:paraId="593671EE" w14:textId="77777777" w:rsidR="005D301B" w:rsidRPr="00134145" w:rsidRDefault="005D301B" w:rsidP="005D301B">
      <w:pPr>
        <w:spacing w:after="120" w:line="23" w:lineRule="atLeast"/>
        <w:jc w:val="both"/>
        <w:rPr>
          <w:rFonts w:ascii="Arial" w:hAnsi="Arial" w:cs="Arial"/>
        </w:rPr>
      </w:pPr>
    </w:p>
    <w:p w14:paraId="18BD8B9C" w14:textId="77777777" w:rsidR="001E26FF" w:rsidRPr="00134145" w:rsidRDefault="00350EFE" w:rsidP="005D3C20">
      <w:pPr>
        <w:spacing w:after="120" w:line="23" w:lineRule="atLeast"/>
        <w:jc w:val="both"/>
        <w:rPr>
          <w:rFonts w:ascii="Arial" w:hAnsi="Arial" w:cs="Arial"/>
          <w:b/>
          <w:bCs/>
        </w:rPr>
      </w:pPr>
      <w:r w:rsidRPr="00134145">
        <w:rPr>
          <w:rFonts w:ascii="Arial" w:hAnsi="Arial" w:cs="Arial"/>
        </w:rPr>
        <w:t>Strony postanawiają zawrzeć u</w:t>
      </w:r>
      <w:r w:rsidR="005D301B" w:rsidRPr="00134145">
        <w:rPr>
          <w:rFonts w:ascii="Arial" w:hAnsi="Arial" w:cs="Arial"/>
        </w:rPr>
        <w:t>mowę następującej treści:</w:t>
      </w:r>
    </w:p>
    <w:p w14:paraId="3AA19279" w14:textId="77777777" w:rsidR="007E2AE5" w:rsidRPr="00134145" w:rsidRDefault="007E2AE5" w:rsidP="00712E06">
      <w:pPr>
        <w:spacing w:after="120" w:line="23" w:lineRule="atLeast"/>
        <w:jc w:val="center"/>
        <w:rPr>
          <w:rFonts w:ascii="Arial" w:hAnsi="Arial" w:cs="Arial"/>
          <w:b/>
          <w:bCs/>
        </w:rPr>
      </w:pPr>
    </w:p>
    <w:p w14:paraId="637D0BA3" w14:textId="77777777" w:rsidR="001336FC" w:rsidRPr="00134145" w:rsidRDefault="001336FC" w:rsidP="00712E06">
      <w:pPr>
        <w:spacing w:after="120" w:line="23" w:lineRule="atLeast"/>
        <w:jc w:val="center"/>
        <w:rPr>
          <w:rFonts w:ascii="Arial" w:hAnsi="Arial" w:cs="Arial"/>
          <w:b/>
        </w:rPr>
      </w:pPr>
      <w:r w:rsidRPr="00134145">
        <w:rPr>
          <w:rFonts w:ascii="Arial" w:hAnsi="Arial" w:cs="Arial"/>
          <w:b/>
          <w:bCs/>
        </w:rPr>
        <w:t>§ 1</w:t>
      </w:r>
    </w:p>
    <w:p w14:paraId="4F346AB1" w14:textId="77777777" w:rsidR="006138F0" w:rsidRPr="00134145" w:rsidRDefault="006138F0" w:rsidP="006138F0">
      <w:pPr>
        <w:spacing w:after="120" w:line="23" w:lineRule="atLeast"/>
        <w:jc w:val="center"/>
        <w:rPr>
          <w:rFonts w:ascii="Arial" w:hAnsi="Arial" w:cs="Arial"/>
          <w:b/>
          <w:bCs/>
        </w:rPr>
      </w:pPr>
      <w:r w:rsidRPr="00134145">
        <w:rPr>
          <w:rFonts w:ascii="Arial" w:hAnsi="Arial" w:cs="Arial"/>
          <w:b/>
          <w:bCs/>
        </w:rPr>
        <w:t>Definicje</w:t>
      </w:r>
    </w:p>
    <w:p w14:paraId="28EDF985" w14:textId="4268473D" w:rsidR="006138F0" w:rsidRPr="00134145" w:rsidRDefault="006138F0" w:rsidP="006138F0">
      <w:pPr>
        <w:spacing w:after="120" w:line="23" w:lineRule="atLeast"/>
        <w:jc w:val="both"/>
        <w:rPr>
          <w:rFonts w:ascii="Arial" w:hAnsi="Arial" w:cs="Arial"/>
        </w:rPr>
      </w:pPr>
      <w:r w:rsidRPr="00134145">
        <w:rPr>
          <w:rFonts w:ascii="Arial" w:hAnsi="Arial" w:cs="Arial"/>
        </w:rPr>
        <w:t xml:space="preserve">Strony nadają następujące znaczenie pojęciom użytym w dalszej treści umowy i zapisanym wielką </w:t>
      </w:r>
      <w:r w:rsidRPr="00134145">
        <w:rPr>
          <w:rFonts w:ascii="Arial" w:hAnsi="Arial" w:cs="Arial"/>
          <w:lang w:val="de-DE"/>
        </w:rPr>
        <w:t>liter</w:t>
      </w:r>
      <w:r w:rsidRPr="00134145">
        <w:rPr>
          <w:rFonts w:ascii="Arial" w:hAnsi="Arial" w:cs="Arial"/>
        </w:rPr>
        <w:t>ą:</w:t>
      </w:r>
    </w:p>
    <w:p w14:paraId="4C8A2866"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bCs/>
        </w:rPr>
        <w:t>Informacje P</w:t>
      </w:r>
      <w:r w:rsidRPr="00134145">
        <w:rPr>
          <w:rFonts w:ascii="Arial" w:eastAsia="Arial" w:hAnsi="Arial" w:cs="Arial"/>
          <w:b/>
          <w:bCs/>
          <w:lang w:val="de-DE"/>
        </w:rPr>
        <w:t>oufne</w:t>
      </w:r>
      <w:r w:rsidRPr="00134145">
        <w:rPr>
          <w:rFonts w:ascii="Arial" w:eastAsia="Arial" w:hAnsi="Arial" w:cs="Arial"/>
        </w:rPr>
        <w:t xml:space="preserve"> </w:t>
      </w:r>
      <w:r w:rsidRPr="00134145">
        <w:rPr>
          <w:rFonts w:ascii="Arial" w:eastAsia="Arial" w:hAnsi="Arial" w:cs="Arial"/>
          <w:bCs/>
        </w:rPr>
        <w:t>-</w:t>
      </w:r>
      <w:r w:rsidRPr="00134145">
        <w:rPr>
          <w:rFonts w:ascii="Arial" w:eastAsia="Arial" w:hAnsi="Arial" w:cs="Arial"/>
        </w:rPr>
        <w:t xml:space="preserve"> wszelkie informacje, o których mowa w § 13 Umowy, uzyskane w związku lub przy okazji wykonywania Umowy, kt</w:t>
      </w:r>
      <w:r w:rsidRPr="00134145">
        <w:rPr>
          <w:rFonts w:ascii="Arial" w:eastAsia="Arial" w:hAnsi="Arial" w:cs="Arial"/>
          <w:lang w:val="es-ES_tradnl"/>
        </w:rPr>
        <w:t>ó</w:t>
      </w:r>
      <w:r w:rsidRPr="00134145">
        <w:rPr>
          <w:rFonts w:ascii="Arial" w:eastAsia="Arial" w:hAnsi="Arial" w:cs="Arial"/>
        </w:rPr>
        <w:t>re stanowią lub mogą stanowić technologiczną, organizacyjną lub finansową tajemnicę drugiej Strony i kt</w:t>
      </w:r>
      <w:r w:rsidRPr="00134145">
        <w:rPr>
          <w:rFonts w:ascii="Arial" w:eastAsia="Arial" w:hAnsi="Arial" w:cs="Arial"/>
          <w:lang w:val="es-ES_tradnl"/>
        </w:rPr>
        <w:t>ó</w:t>
      </w:r>
      <w:r w:rsidRPr="00134145">
        <w:rPr>
          <w:rFonts w:ascii="Arial" w:eastAsia="Arial" w:hAnsi="Arial" w:cs="Arial"/>
        </w:rPr>
        <w:t>rych ujawnienie mogłoby narazić Stronę na szkodę;</w:t>
      </w:r>
    </w:p>
    <w:p w14:paraId="6B3CBD06" w14:textId="3581CF85"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Inspektor Nadzoru</w:t>
      </w:r>
      <w:r w:rsidRPr="00134145">
        <w:rPr>
          <w:rFonts w:ascii="Arial" w:eastAsia="Arial" w:hAnsi="Arial" w:cs="Arial"/>
        </w:rPr>
        <w:t xml:space="preserve"> - osoba upoważniona do pełnienia obowiązk</w:t>
      </w:r>
      <w:r w:rsidRPr="00134145">
        <w:rPr>
          <w:rFonts w:ascii="Arial" w:eastAsia="Arial" w:hAnsi="Arial" w:cs="Arial"/>
          <w:lang w:val="es-ES_tradnl"/>
        </w:rPr>
        <w:t>ó</w:t>
      </w:r>
      <w:r w:rsidRPr="00134145">
        <w:rPr>
          <w:rFonts w:ascii="Arial" w:eastAsia="Arial" w:hAnsi="Arial" w:cs="Arial"/>
        </w:rPr>
        <w:t>w zgodnie z ustawą Prawo budowlane, działająca w imieniu Zamawiającego;</w:t>
      </w:r>
    </w:p>
    <w:p w14:paraId="142C8592"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 xml:space="preserve">Inwestycja </w:t>
      </w:r>
      <w:r w:rsidRPr="00134145">
        <w:rPr>
          <w:rFonts w:ascii="Arial" w:eastAsia="Arial" w:hAnsi="Arial" w:cs="Arial"/>
        </w:rPr>
        <w:t>– zadanie inwestycyjne Zamawiającego, o którym mowa w § 2 ust. 1 Umowy</w:t>
      </w:r>
      <w:r w:rsidRPr="00134145">
        <w:rPr>
          <w:rFonts w:ascii="Arial" w:hAnsi="Arial" w:cs="Arial"/>
          <w:bCs/>
        </w:rPr>
        <w:t>, nad realizacją którego Wykonawca zobowiązuje się pełnić nadzór autorski w ramach Przedmiotu Umowy;</w:t>
      </w:r>
    </w:p>
    <w:p w14:paraId="0B0CE538" w14:textId="5002EB6B" w:rsidR="00980D73" w:rsidRPr="00134145" w:rsidRDefault="00980D73" w:rsidP="00980D73">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Kodeks cywilny</w:t>
      </w:r>
      <w:r w:rsidRPr="00134145">
        <w:rPr>
          <w:rFonts w:ascii="Arial" w:eastAsia="Arial" w:hAnsi="Arial" w:cs="Arial"/>
        </w:rPr>
        <w:t xml:space="preserve"> - ustawy z dnia 23 kwietnia 1964 r. Kodeks cywilny (t.j. Dz.U. z </w:t>
      </w:r>
      <w:r w:rsidR="00D50544" w:rsidRPr="00BC6DFB">
        <w:rPr>
          <w:rFonts w:ascii="Arial" w:eastAsia="Arial" w:hAnsi="Arial" w:cs="Arial"/>
        </w:rPr>
        <w:t>2025</w:t>
      </w:r>
      <w:r w:rsidRPr="00134145">
        <w:rPr>
          <w:rFonts w:ascii="Arial" w:eastAsia="Arial" w:hAnsi="Arial" w:cs="Arial"/>
        </w:rPr>
        <w:t xml:space="preserve"> r., poz. </w:t>
      </w:r>
      <w:r w:rsidR="00D50544" w:rsidRPr="00BC6DFB">
        <w:rPr>
          <w:rFonts w:ascii="Arial" w:eastAsia="Arial" w:hAnsi="Arial" w:cs="Arial"/>
        </w:rPr>
        <w:t>1071</w:t>
      </w:r>
      <w:r w:rsidRPr="00134145">
        <w:rPr>
          <w:rFonts w:ascii="Arial" w:eastAsia="Arial" w:hAnsi="Arial" w:cs="Arial"/>
        </w:rPr>
        <w:t xml:space="preserve"> ze zm.);</w:t>
      </w:r>
    </w:p>
    <w:p w14:paraId="08C24B25"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Przedstawiciel Zamawiającego</w:t>
      </w:r>
      <w:r w:rsidRPr="00134145">
        <w:rPr>
          <w:rFonts w:ascii="Arial" w:eastAsia="Arial" w:hAnsi="Arial" w:cs="Arial"/>
        </w:rPr>
        <w:t xml:space="preserve"> – osoba wyznaczona przez Zamawiającego, wskazana w § 6 ust. 5 Umowy;</w:t>
      </w:r>
    </w:p>
    <w:p w14:paraId="20C98DF4"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hAnsi="Arial" w:cs="Arial"/>
          <w:b/>
          <w:bCs/>
        </w:rPr>
        <w:t xml:space="preserve">Podwykonawca </w:t>
      </w:r>
      <w:r w:rsidRPr="00134145">
        <w:rPr>
          <w:rFonts w:ascii="Arial" w:hAnsi="Arial" w:cs="Arial"/>
          <w:bCs/>
        </w:rPr>
        <w:t>-</w:t>
      </w:r>
      <w:r w:rsidRPr="00134145">
        <w:rPr>
          <w:rFonts w:ascii="Arial" w:hAnsi="Arial" w:cs="Arial"/>
        </w:rPr>
        <w:t xml:space="preserve"> wykonawca prac stanowiących usługi, które zostały podzlecone przez Wykonawcę na zasadach określonych w </w:t>
      </w:r>
      <w:r w:rsidRPr="00134145">
        <w:rPr>
          <w:rFonts w:ascii="Arial" w:eastAsia="Arial" w:hAnsi="Arial" w:cs="Arial"/>
        </w:rPr>
        <w:t>§ 8 Umowy</w:t>
      </w:r>
      <w:r w:rsidRPr="00134145">
        <w:rPr>
          <w:rFonts w:ascii="Arial" w:hAnsi="Arial" w:cs="Arial"/>
        </w:rPr>
        <w:t>;</w:t>
      </w:r>
    </w:p>
    <w:p w14:paraId="6F57965D" w14:textId="164C43D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hAnsi="Arial" w:cs="Arial"/>
          <w:b/>
          <w:bCs/>
        </w:rPr>
        <w:t xml:space="preserve">Prawo autorskie </w:t>
      </w:r>
      <w:r w:rsidRPr="00134145">
        <w:rPr>
          <w:rFonts w:ascii="Arial" w:hAnsi="Arial" w:cs="Arial"/>
          <w:bCs/>
        </w:rPr>
        <w:t>-</w:t>
      </w:r>
      <w:r w:rsidRPr="00134145">
        <w:rPr>
          <w:rFonts w:ascii="Arial" w:hAnsi="Arial" w:cs="Arial"/>
          <w:b/>
          <w:bCs/>
        </w:rPr>
        <w:t xml:space="preserve"> </w:t>
      </w:r>
      <w:r w:rsidRPr="00134145">
        <w:rPr>
          <w:rFonts w:ascii="Arial" w:hAnsi="Arial" w:cs="Arial"/>
        </w:rPr>
        <w:t xml:space="preserve">ustawa z dnia 4 lutego 1994 r. </w:t>
      </w:r>
      <w:r w:rsidRPr="00134145">
        <w:rPr>
          <w:rFonts w:ascii="Arial" w:hAnsi="Arial" w:cs="Arial"/>
          <w:bCs/>
        </w:rPr>
        <w:t>o prawie autorskim i prawach pokrewnych </w:t>
      </w:r>
      <w:r w:rsidRPr="00134145">
        <w:rPr>
          <w:rFonts w:ascii="Arial" w:hAnsi="Arial" w:cs="Arial"/>
        </w:rPr>
        <w:t xml:space="preserve"> (t.j. Dz. U. z </w:t>
      </w:r>
      <w:r w:rsidR="00D50544" w:rsidRPr="00BC6DFB">
        <w:rPr>
          <w:rFonts w:ascii="Arial" w:hAnsi="Arial" w:cs="Arial"/>
        </w:rPr>
        <w:t>2025</w:t>
      </w:r>
      <w:r w:rsidRPr="00134145">
        <w:rPr>
          <w:rFonts w:ascii="Arial" w:hAnsi="Arial" w:cs="Arial"/>
        </w:rPr>
        <w:t xml:space="preserve"> r., poz. </w:t>
      </w:r>
      <w:r w:rsidR="00D50544" w:rsidRPr="00BC6DFB">
        <w:rPr>
          <w:rFonts w:ascii="Arial" w:hAnsi="Arial" w:cs="Arial"/>
        </w:rPr>
        <w:t>24</w:t>
      </w:r>
      <w:r w:rsidR="00150549" w:rsidRPr="00134145">
        <w:rPr>
          <w:rFonts w:ascii="Arial" w:hAnsi="Arial" w:cs="Arial"/>
        </w:rPr>
        <w:t xml:space="preserve"> </w:t>
      </w:r>
      <w:r w:rsidRPr="00134145">
        <w:rPr>
          <w:rFonts w:ascii="Arial" w:hAnsi="Arial" w:cs="Arial"/>
        </w:rPr>
        <w:t>ze zm.);</w:t>
      </w:r>
    </w:p>
    <w:p w14:paraId="0E306DFE" w14:textId="1B0E5A5D"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hAnsi="Arial" w:cs="Arial"/>
          <w:b/>
          <w:bCs/>
        </w:rPr>
      </w:pPr>
      <w:r w:rsidRPr="00134145">
        <w:rPr>
          <w:rFonts w:ascii="Arial" w:hAnsi="Arial" w:cs="Arial"/>
          <w:b/>
          <w:bCs/>
        </w:rPr>
        <w:t xml:space="preserve">Prawo budowlane </w:t>
      </w:r>
      <w:r w:rsidRPr="00134145">
        <w:rPr>
          <w:rFonts w:ascii="Arial" w:hAnsi="Arial" w:cs="Arial"/>
          <w:bCs/>
        </w:rPr>
        <w:t>-</w:t>
      </w:r>
      <w:r w:rsidRPr="00134145">
        <w:rPr>
          <w:rFonts w:ascii="Arial" w:hAnsi="Arial" w:cs="Arial"/>
          <w:b/>
          <w:bCs/>
        </w:rPr>
        <w:t xml:space="preserve"> </w:t>
      </w:r>
      <w:r w:rsidRPr="00134145">
        <w:rPr>
          <w:rFonts w:ascii="Arial" w:hAnsi="Arial" w:cs="Arial"/>
        </w:rPr>
        <w:t xml:space="preserve">ustawa z dnia 7 lipca 1994 r. Prawo budowlane (t.j. Dz. U. z </w:t>
      </w:r>
      <w:r w:rsidR="00D50544" w:rsidRPr="00BC6DFB">
        <w:rPr>
          <w:rFonts w:ascii="Arial" w:hAnsi="Arial" w:cs="Arial"/>
        </w:rPr>
        <w:t>2025</w:t>
      </w:r>
      <w:r w:rsidRPr="00134145">
        <w:rPr>
          <w:rFonts w:ascii="Arial" w:hAnsi="Arial" w:cs="Arial"/>
        </w:rPr>
        <w:t xml:space="preserve"> r., poz. </w:t>
      </w:r>
      <w:r w:rsidR="00D50544" w:rsidRPr="00BC6DFB">
        <w:rPr>
          <w:rFonts w:ascii="Arial" w:hAnsi="Arial" w:cs="Arial"/>
        </w:rPr>
        <w:t>418</w:t>
      </w:r>
      <w:r w:rsidRPr="00134145">
        <w:rPr>
          <w:rFonts w:ascii="Arial" w:hAnsi="Arial" w:cs="Arial"/>
        </w:rPr>
        <w:t xml:space="preserve"> ze zm.);</w:t>
      </w:r>
    </w:p>
    <w:p w14:paraId="72F854A7"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Projekt</w:t>
      </w:r>
      <w:r w:rsidRPr="00134145">
        <w:rPr>
          <w:rFonts w:ascii="Arial" w:eastAsia="Arial" w:hAnsi="Arial" w:cs="Arial"/>
        </w:rPr>
        <w:t xml:space="preserve"> – dokumentacja projektowa, w oparciu o którą realizowana jest Inwestycja;</w:t>
      </w:r>
    </w:p>
    <w:p w14:paraId="3BD49164"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Projektant Branżowy</w:t>
      </w:r>
      <w:r w:rsidRPr="00134145">
        <w:rPr>
          <w:rFonts w:ascii="Arial" w:eastAsia="Arial" w:hAnsi="Arial" w:cs="Arial"/>
        </w:rPr>
        <w:t xml:space="preserve"> – projektant specjalista, będący członkiem zespołu projektowego, który wykonał projekt budowlany dla Inwestycji i powołany przez Wykonawcę do pełnienia nadzoru autorskiego w poszczególnych branżach;</w:t>
      </w:r>
    </w:p>
    <w:p w14:paraId="64DA7395" w14:textId="10AD6A3E"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Projektant Koordynator</w:t>
      </w:r>
      <w:r w:rsidRPr="00134145">
        <w:rPr>
          <w:rFonts w:ascii="Arial" w:eastAsia="Arial" w:hAnsi="Arial" w:cs="Arial"/>
        </w:rPr>
        <w:t xml:space="preserve"> – osoba upoważniona przez Wykonawcę do zatwierdzania ustaleń Projektantów Branżowych oraz dokonywania wszelkich ustaleń w związku z realizacją Umowy;</w:t>
      </w:r>
    </w:p>
    <w:p w14:paraId="2B90F532"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hAnsi="Arial" w:cs="Arial"/>
        </w:rPr>
      </w:pPr>
      <w:r w:rsidRPr="00134145">
        <w:rPr>
          <w:rFonts w:ascii="Arial" w:hAnsi="Arial" w:cs="Arial"/>
          <w:b/>
        </w:rPr>
        <w:t>Przedmiot</w:t>
      </w:r>
      <w:r w:rsidRPr="00134145">
        <w:rPr>
          <w:rFonts w:ascii="Arial" w:hAnsi="Arial" w:cs="Arial"/>
        </w:rPr>
        <w:t xml:space="preserve"> </w:t>
      </w:r>
      <w:r w:rsidRPr="00134145">
        <w:rPr>
          <w:rFonts w:ascii="Arial" w:hAnsi="Arial" w:cs="Arial"/>
          <w:b/>
        </w:rPr>
        <w:t>Umowy</w:t>
      </w:r>
      <w:r w:rsidRPr="00134145">
        <w:rPr>
          <w:rFonts w:ascii="Arial" w:hAnsi="Arial" w:cs="Arial"/>
        </w:rPr>
        <w:t xml:space="preserve"> - prace</w:t>
      </w:r>
      <w:r w:rsidR="00980D73" w:rsidRPr="00134145">
        <w:rPr>
          <w:rFonts w:ascii="Arial" w:eastAsia="Arial" w:hAnsi="Arial" w:cs="Arial"/>
        </w:rPr>
        <w:t xml:space="preserve">, o których mowa </w:t>
      </w:r>
      <w:r w:rsidRPr="00134145">
        <w:rPr>
          <w:rFonts w:ascii="Arial" w:hAnsi="Arial" w:cs="Arial"/>
        </w:rPr>
        <w:t>w § 2 ust. 1 Umowy;</w:t>
      </w:r>
    </w:p>
    <w:p w14:paraId="731B3F60" w14:textId="12B3C244"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hAnsi="Arial" w:cs="Arial"/>
          <w:sz w:val="32"/>
        </w:rPr>
      </w:pPr>
      <w:r w:rsidRPr="00134145">
        <w:rPr>
          <w:rFonts w:ascii="Arial" w:hAnsi="Arial" w:cs="Arial"/>
          <w:b/>
        </w:rPr>
        <w:t>PZP</w:t>
      </w:r>
      <w:r w:rsidRPr="00134145">
        <w:rPr>
          <w:rFonts w:ascii="Arial" w:hAnsi="Arial" w:cs="Arial"/>
        </w:rPr>
        <w:t xml:space="preserve"> - ustawa z dnia 11 września 2019 r. Prawo zamówień</w:t>
      </w:r>
      <w:r w:rsidR="007B6F04" w:rsidRPr="00134145">
        <w:rPr>
          <w:rFonts w:ascii="Arial" w:hAnsi="Arial" w:cs="Arial"/>
        </w:rPr>
        <w:t xml:space="preserve"> publicznych (t.j. Dz. U. z </w:t>
      </w:r>
      <w:r w:rsidR="00D50544" w:rsidRPr="00BC6DFB">
        <w:rPr>
          <w:rFonts w:ascii="Arial" w:hAnsi="Arial" w:cs="Arial"/>
        </w:rPr>
        <w:t>2024</w:t>
      </w:r>
      <w:r w:rsidR="007B6F04" w:rsidRPr="00134145">
        <w:rPr>
          <w:rFonts w:ascii="Arial" w:hAnsi="Arial" w:cs="Arial"/>
        </w:rPr>
        <w:t xml:space="preserve"> r., poz. </w:t>
      </w:r>
      <w:r w:rsidR="00D50544" w:rsidRPr="00BC6DFB">
        <w:rPr>
          <w:rFonts w:ascii="Arial" w:hAnsi="Arial" w:cs="Arial"/>
        </w:rPr>
        <w:t>1320</w:t>
      </w:r>
      <w:r w:rsidRPr="00134145">
        <w:rPr>
          <w:rFonts w:ascii="Arial" w:hAnsi="Arial" w:cs="Arial"/>
        </w:rPr>
        <w:t xml:space="preserve"> ze zm.); </w:t>
      </w:r>
    </w:p>
    <w:p w14:paraId="775B3943"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hAnsi="Arial" w:cs="Arial"/>
        </w:rPr>
      </w:pPr>
      <w:r w:rsidRPr="00134145">
        <w:rPr>
          <w:rFonts w:ascii="Arial" w:hAnsi="Arial" w:cs="Arial"/>
          <w:b/>
          <w:bCs/>
        </w:rPr>
        <w:t>Siła Wyższa</w:t>
      </w:r>
      <w:r w:rsidRPr="00134145">
        <w:rPr>
          <w:rFonts w:ascii="Arial" w:hAnsi="Arial" w:cs="Arial"/>
          <w:bCs/>
        </w:rPr>
        <w:t xml:space="preserve"> -</w:t>
      </w:r>
      <w:r w:rsidRPr="00134145">
        <w:rPr>
          <w:rFonts w:ascii="Arial" w:hAnsi="Arial" w:cs="Arial"/>
          <w:b/>
          <w:bCs/>
        </w:rPr>
        <w:t xml:space="preserve"> </w:t>
      </w:r>
      <w:r w:rsidRPr="00134145">
        <w:rPr>
          <w:rFonts w:ascii="Arial" w:hAnsi="Arial" w:cs="Arial"/>
        </w:rPr>
        <w:t>okoliczności lub zdarzenia</w:t>
      </w:r>
      <w:r w:rsidR="00980D73" w:rsidRPr="00134145">
        <w:rPr>
          <w:rFonts w:ascii="Arial" w:hAnsi="Arial" w:cs="Arial"/>
        </w:rPr>
        <w:t>, o których mowa</w:t>
      </w:r>
      <w:r w:rsidR="00980D73" w:rsidRPr="00134145" w:rsidDel="00980D73">
        <w:rPr>
          <w:rFonts w:ascii="Arial" w:hAnsi="Arial" w:cs="Arial"/>
        </w:rPr>
        <w:t xml:space="preserve"> </w:t>
      </w:r>
      <w:r w:rsidRPr="00134145">
        <w:rPr>
          <w:rFonts w:ascii="Arial" w:hAnsi="Arial" w:cs="Arial"/>
        </w:rPr>
        <w:t>w § 11 Umowy:</w:t>
      </w:r>
    </w:p>
    <w:p w14:paraId="01B0B50E" w14:textId="77777777" w:rsidR="00150549" w:rsidRPr="00134145" w:rsidRDefault="00150549" w:rsidP="00150549">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eastAsia="Calibri" w:cs="Arial"/>
          <w:bCs/>
          <w:sz w:val="20"/>
          <w:szCs w:val="20"/>
        </w:rPr>
      </w:pPr>
      <w:r w:rsidRPr="00134145">
        <w:rPr>
          <w:rFonts w:ascii="Arial" w:hAnsi="Arial" w:cs="Arial"/>
          <w:b/>
          <w:bCs/>
        </w:rPr>
        <w:t xml:space="preserve">Strony/Strona </w:t>
      </w:r>
      <w:r w:rsidRPr="00134145">
        <w:rPr>
          <w:rFonts w:ascii="Arial" w:hAnsi="Arial" w:cs="Arial"/>
          <w:bCs/>
        </w:rPr>
        <w:t>- odpowiednio łącznie Zamawiający i Wykonawca, a oddzielnie Zamawiający lub Wykonawca;</w:t>
      </w:r>
    </w:p>
    <w:p w14:paraId="731E9B58" w14:textId="67D198CC"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hAnsi="Arial" w:cs="Arial"/>
        </w:rPr>
      </w:pPr>
      <w:r w:rsidRPr="00134145">
        <w:rPr>
          <w:rFonts w:ascii="Arial" w:hAnsi="Arial" w:cs="Arial"/>
          <w:b/>
          <w:bCs/>
        </w:rPr>
        <w:lastRenderedPageBreak/>
        <w:t xml:space="preserve">SWZ </w:t>
      </w:r>
      <w:r w:rsidRPr="00134145">
        <w:rPr>
          <w:rFonts w:ascii="Arial" w:hAnsi="Arial" w:cs="Arial"/>
          <w:bCs/>
        </w:rPr>
        <w:t>-</w:t>
      </w:r>
      <w:r w:rsidRPr="00134145">
        <w:rPr>
          <w:rFonts w:ascii="Arial" w:hAnsi="Arial" w:cs="Arial"/>
        </w:rPr>
        <w:t xml:space="preserve"> Specyfikacja Warunków Zamówienia dla postępowania</w:t>
      </w:r>
      <w:r w:rsidR="003F262F">
        <w:rPr>
          <w:rFonts w:ascii="Arial" w:hAnsi="Arial" w:cs="Arial"/>
        </w:rPr>
        <w:t>,</w:t>
      </w:r>
      <w:r w:rsidRPr="00134145">
        <w:rPr>
          <w:rFonts w:ascii="Arial" w:hAnsi="Arial" w:cs="Arial"/>
        </w:rPr>
        <w:t xml:space="preserve"> w wyniku którego zostaje zawarta Umowa;</w:t>
      </w:r>
    </w:p>
    <w:p w14:paraId="783A8730"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b/>
          <w:bCs/>
        </w:rPr>
      </w:pPr>
      <w:r w:rsidRPr="00134145">
        <w:rPr>
          <w:rFonts w:ascii="Arial" w:eastAsia="Arial" w:hAnsi="Arial" w:cs="Arial"/>
          <w:b/>
          <w:bCs/>
        </w:rPr>
        <w:t xml:space="preserve">Umowa </w:t>
      </w:r>
      <w:r w:rsidRPr="00134145">
        <w:rPr>
          <w:rFonts w:ascii="Arial" w:eastAsia="Arial" w:hAnsi="Arial" w:cs="Arial"/>
          <w:bCs/>
        </w:rPr>
        <w:t>-</w:t>
      </w:r>
      <w:r w:rsidRPr="00134145">
        <w:rPr>
          <w:rFonts w:ascii="Arial" w:eastAsia="Arial" w:hAnsi="Arial" w:cs="Arial"/>
          <w:b/>
          <w:bCs/>
        </w:rPr>
        <w:t xml:space="preserve"> </w:t>
      </w:r>
      <w:r w:rsidRPr="00134145">
        <w:rPr>
          <w:rFonts w:ascii="Arial" w:eastAsia="Arial" w:hAnsi="Arial" w:cs="Arial"/>
        </w:rPr>
        <w:t>niniejsza umowa zawarta przez Strony.</w:t>
      </w:r>
    </w:p>
    <w:p w14:paraId="786135E5" w14:textId="6EDFC6DD"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Wada projektowa/Wada</w:t>
      </w:r>
      <w:r w:rsidRPr="00134145">
        <w:rPr>
          <w:rFonts w:ascii="Arial" w:eastAsia="Arial" w:hAnsi="Arial" w:cs="Arial"/>
        </w:rPr>
        <w:t xml:space="preserve"> – wszelkie braki, błędy (w tym błędy rachunkowe i omyłki pisarskie), sprzeczności, luki i niejasności w Projekcie – w tym rozwiązania niezgodne z zasadami sztuki budowlanej, przepisami </w:t>
      </w:r>
      <w:r w:rsidR="00980D73" w:rsidRPr="00134145">
        <w:rPr>
          <w:rFonts w:ascii="Arial" w:eastAsia="Arial" w:hAnsi="Arial" w:cs="Arial"/>
        </w:rPr>
        <w:t xml:space="preserve">lub </w:t>
      </w:r>
      <w:r w:rsidRPr="00134145">
        <w:rPr>
          <w:rFonts w:ascii="Arial" w:eastAsia="Arial" w:hAnsi="Arial" w:cs="Arial"/>
        </w:rPr>
        <w:t xml:space="preserve">normami techniczno-budowlanymi, zasadami wiedzy technicznej, wytycznymi zawartymi w decyzjach, opiniach </w:t>
      </w:r>
      <w:r w:rsidR="00980D73" w:rsidRPr="00134145">
        <w:rPr>
          <w:rFonts w:ascii="Arial" w:eastAsia="Arial" w:hAnsi="Arial" w:cs="Arial"/>
        </w:rPr>
        <w:t xml:space="preserve">lub </w:t>
      </w:r>
      <w:r w:rsidRPr="00134145">
        <w:rPr>
          <w:rFonts w:ascii="Arial" w:eastAsia="Arial" w:hAnsi="Arial" w:cs="Arial"/>
        </w:rPr>
        <w:t xml:space="preserve">uzgodnieniach (również w uzgodnieniach dokonanych między Zamawiającym a Wykonawcą) oraz wady prawne. </w:t>
      </w:r>
    </w:p>
    <w:p w14:paraId="445D7CF7" w14:textId="77777777" w:rsidR="006138F0" w:rsidRPr="00134145" w:rsidRDefault="006138F0" w:rsidP="006138F0">
      <w:pPr>
        <w:pStyle w:val="Tekstpodstawowy"/>
        <w:numPr>
          <w:ilvl w:val="0"/>
          <w:numId w:val="41"/>
        </w:numPr>
        <w:tabs>
          <w:tab w:val="left" w:pos="426"/>
        </w:tabs>
        <w:suppressAutoHyphens w:val="0"/>
        <w:overflowPunct w:val="0"/>
        <w:autoSpaceDE w:val="0"/>
        <w:autoSpaceDN w:val="0"/>
        <w:adjustRightInd w:val="0"/>
        <w:spacing w:line="23" w:lineRule="atLeast"/>
        <w:ind w:left="426"/>
        <w:jc w:val="both"/>
        <w:textAlignment w:val="baseline"/>
        <w:rPr>
          <w:rFonts w:ascii="Arial" w:eastAsia="Arial" w:hAnsi="Arial" w:cs="Arial"/>
        </w:rPr>
      </w:pPr>
      <w:r w:rsidRPr="00134145">
        <w:rPr>
          <w:rFonts w:ascii="Arial" w:eastAsia="Arial" w:hAnsi="Arial" w:cs="Arial"/>
          <w:b/>
        </w:rPr>
        <w:t xml:space="preserve">Wynagrodzenie </w:t>
      </w:r>
      <w:r w:rsidRPr="00134145">
        <w:rPr>
          <w:rFonts w:ascii="Arial" w:eastAsia="Arial" w:hAnsi="Arial" w:cs="Arial"/>
        </w:rPr>
        <w:t>- wynagrodzenie należne Wykonawcy za wykonanie całości Przedmiotu Umowy, płatne na zasadach określonych w § 4 Umowy; Wynagrodzenie obejmuje wszelkie niezbędne koszty bezpośrednie i pośrednie związane z realizacją Przedmiotu Umowy. Wynagrodzenie obejmuje także wszelkie niezbędne opłaty administracyjne i koszty uzgodnień oraz inne czynności niezbędne i konieczne do kompleksowego wykonania Przedmiotu Umowy.</w:t>
      </w:r>
    </w:p>
    <w:p w14:paraId="518FE36D" w14:textId="77777777" w:rsidR="006138F0" w:rsidRPr="00134145" w:rsidRDefault="006138F0" w:rsidP="00980D73">
      <w:pPr>
        <w:tabs>
          <w:tab w:val="left" w:pos="2914"/>
        </w:tabs>
        <w:spacing w:after="120" w:line="23" w:lineRule="atLeast"/>
        <w:ind w:left="360"/>
        <w:jc w:val="center"/>
        <w:rPr>
          <w:rFonts w:ascii="Arial" w:hAnsi="Arial" w:cs="Arial"/>
          <w:b/>
        </w:rPr>
      </w:pPr>
      <w:r w:rsidRPr="00134145">
        <w:rPr>
          <w:rFonts w:ascii="Arial" w:hAnsi="Arial" w:cs="Arial"/>
          <w:b/>
        </w:rPr>
        <w:t>§</w:t>
      </w:r>
      <w:r w:rsidR="002E526C" w:rsidRPr="00134145">
        <w:rPr>
          <w:rFonts w:ascii="Arial" w:hAnsi="Arial" w:cs="Arial"/>
          <w:b/>
        </w:rPr>
        <w:t xml:space="preserve"> </w:t>
      </w:r>
      <w:r w:rsidRPr="00134145">
        <w:rPr>
          <w:rFonts w:ascii="Arial" w:hAnsi="Arial" w:cs="Arial"/>
          <w:b/>
        </w:rPr>
        <w:t>2</w:t>
      </w:r>
    </w:p>
    <w:p w14:paraId="1814A252" w14:textId="77777777" w:rsidR="001336FC" w:rsidRPr="00134145" w:rsidRDefault="00FB5117" w:rsidP="00C06253">
      <w:pPr>
        <w:spacing w:after="120" w:line="23" w:lineRule="atLeast"/>
        <w:jc w:val="center"/>
        <w:rPr>
          <w:rFonts w:ascii="Arial" w:hAnsi="Arial" w:cs="Arial"/>
          <w:b/>
        </w:rPr>
      </w:pPr>
      <w:r w:rsidRPr="00134145">
        <w:rPr>
          <w:rFonts w:ascii="Arial" w:hAnsi="Arial" w:cs="Arial"/>
          <w:b/>
        </w:rPr>
        <w:t>Przedmiot U</w:t>
      </w:r>
      <w:r w:rsidR="002E60F9" w:rsidRPr="00134145">
        <w:rPr>
          <w:rFonts w:ascii="Arial" w:hAnsi="Arial" w:cs="Arial"/>
          <w:b/>
        </w:rPr>
        <w:t>mowy</w:t>
      </w:r>
    </w:p>
    <w:p w14:paraId="6AA3CF78" w14:textId="77777777" w:rsidR="00D975F4" w:rsidRPr="00134145" w:rsidRDefault="006138F0" w:rsidP="00D975F4">
      <w:pPr>
        <w:numPr>
          <w:ilvl w:val="0"/>
          <w:numId w:val="14"/>
        </w:numPr>
        <w:tabs>
          <w:tab w:val="left" w:pos="426"/>
        </w:tabs>
        <w:spacing w:after="120" w:line="23" w:lineRule="atLeast"/>
        <w:ind w:left="426" w:hanging="426"/>
        <w:rPr>
          <w:rFonts w:ascii="Arial" w:hAnsi="Arial" w:cs="Arial"/>
        </w:rPr>
      </w:pPr>
      <w:r w:rsidRPr="00134145">
        <w:rPr>
          <w:rFonts w:ascii="Arial" w:hAnsi="Arial" w:cs="Arial"/>
          <w:bCs/>
        </w:rPr>
        <w:t xml:space="preserve">Zamawiający zleca, a </w:t>
      </w:r>
      <w:r w:rsidRPr="00134145">
        <w:rPr>
          <w:rFonts w:ascii="Arial" w:hAnsi="Arial" w:cs="Arial"/>
          <w:bCs/>
        </w:rPr>
        <w:softHyphen/>
      </w:r>
      <w:r w:rsidRPr="00134145">
        <w:rPr>
          <w:rFonts w:ascii="Arial" w:hAnsi="Arial" w:cs="Arial"/>
          <w:bCs/>
        </w:rPr>
        <w:softHyphen/>
        <w:t xml:space="preserve"> Wykonawca zobowiązuje się sprawować nadzór autorski na podstawie przepisu art. 20 pkt. 1 ppkt. 4 a) i b) Prawa budowlanego,</w:t>
      </w:r>
      <w:r w:rsidRPr="00134145" w:rsidDel="004A6F32">
        <w:rPr>
          <w:rFonts w:ascii="Arial" w:hAnsi="Arial" w:cs="Arial"/>
          <w:bCs/>
        </w:rPr>
        <w:t xml:space="preserve"> </w:t>
      </w:r>
      <w:r w:rsidRPr="00134145">
        <w:rPr>
          <w:rFonts w:ascii="Arial" w:hAnsi="Arial" w:cs="Arial"/>
          <w:bCs/>
        </w:rPr>
        <w:t xml:space="preserve">podczas realizacji, w oparciu o Projekt, zadania inwestycyjnego Zamawiającego pn.: </w:t>
      </w:r>
    </w:p>
    <w:p w14:paraId="295B2AD4" w14:textId="7A9CE7C3" w:rsidR="006138F0" w:rsidRPr="00134145" w:rsidRDefault="00134145" w:rsidP="00115B89">
      <w:pPr>
        <w:tabs>
          <w:tab w:val="left" w:pos="426"/>
        </w:tabs>
        <w:spacing w:after="120" w:line="23" w:lineRule="atLeast"/>
        <w:ind w:left="426"/>
        <w:jc w:val="both"/>
        <w:rPr>
          <w:rFonts w:ascii="Arial" w:hAnsi="Arial" w:cs="Arial"/>
        </w:rPr>
      </w:pPr>
      <w:r w:rsidRPr="00134145">
        <w:rPr>
          <w:rFonts w:ascii="Arial" w:hAnsi="Arial" w:cs="Arial"/>
          <w:bCs/>
        </w:rPr>
        <w:t>5-02-15-031-1 „Luboń - kanalizacja sanitarna</w:t>
      </w:r>
      <w:r w:rsidRPr="00134145">
        <w:rPr>
          <w:rFonts w:ascii="Arial" w:hAnsi="Arial" w:cs="Arial"/>
          <w:bCs/>
        </w:rPr>
        <w:t xml:space="preserve"> w ul. </w:t>
      </w:r>
      <w:r w:rsidRPr="00134145">
        <w:rPr>
          <w:rFonts w:ascii="Arial" w:hAnsi="Arial" w:cs="Arial"/>
          <w:bCs/>
        </w:rPr>
        <w:t>Armii Poznań nr 31-33, nr 52 - 56a”</w:t>
      </w:r>
      <w:r w:rsidR="00D975F4" w:rsidRPr="00134145" w:rsidDel="00D975F4">
        <w:rPr>
          <w:rFonts w:ascii="Arial" w:hAnsi="Arial" w:cs="Arial"/>
          <w:bCs/>
        </w:rPr>
        <w:t xml:space="preserve"> </w:t>
      </w:r>
    </w:p>
    <w:p w14:paraId="2986C0A3" w14:textId="70740E9C" w:rsidR="006138F0" w:rsidRPr="00BE56AB" w:rsidRDefault="006138F0" w:rsidP="006138F0">
      <w:pPr>
        <w:numPr>
          <w:ilvl w:val="0"/>
          <w:numId w:val="14"/>
        </w:numPr>
        <w:tabs>
          <w:tab w:val="left" w:pos="426"/>
        </w:tabs>
        <w:spacing w:after="120" w:line="23" w:lineRule="atLeast"/>
        <w:ind w:left="426" w:hanging="426"/>
        <w:jc w:val="both"/>
        <w:rPr>
          <w:rFonts w:ascii="Arial" w:hAnsi="Arial" w:cs="Arial"/>
        </w:rPr>
      </w:pPr>
      <w:r w:rsidRPr="00BE56AB">
        <w:rPr>
          <w:rFonts w:ascii="Arial" w:hAnsi="Arial" w:cs="Arial"/>
          <w:bCs/>
        </w:rPr>
        <w:t>Adres Inwestycji –</w:t>
      </w:r>
      <w:r w:rsidR="00134145" w:rsidRPr="00BE56AB">
        <w:rPr>
          <w:rFonts w:ascii="Arial" w:hAnsi="Arial" w:cs="Arial"/>
          <w:bCs/>
        </w:rPr>
        <w:t xml:space="preserve"> </w:t>
      </w:r>
      <w:r w:rsidR="00D975F4" w:rsidRPr="00BE56AB">
        <w:rPr>
          <w:rFonts w:ascii="Arial" w:hAnsi="Arial" w:cs="Arial"/>
          <w:bCs/>
        </w:rPr>
        <w:t xml:space="preserve">ul. </w:t>
      </w:r>
      <w:r w:rsidR="00134145" w:rsidRPr="00BE56AB">
        <w:rPr>
          <w:rFonts w:ascii="Arial" w:hAnsi="Arial" w:cs="Arial"/>
          <w:bCs/>
        </w:rPr>
        <w:t>Armii Poznań</w:t>
      </w:r>
      <w:r w:rsidR="00D975F4" w:rsidRPr="00BE56AB">
        <w:rPr>
          <w:rFonts w:ascii="Arial" w:hAnsi="Arial" w:cs="Arial"/>
          <w:bCs/>
        </w:rPr>
        <w:t xml:space="preserve"> </w:t>
      </w:r>
      <w:r w:rsidR="00950F45" w:rsidRPr="00BE56AB">
        <w:rPr>
          <w:rFonts w:ascii="Arial" w:hAnsi="Arial" w:cs="Arial"/>
          <w:bCs/>
        </w:rPr>
        <w:t>nr 31-33, nr 52 - 56a w Luboniu</w:t>
      </w:r>
      <w:r w:rsidR="00D975F4" w:rsidRPr="00BE56AB" w:rsidDel="00AF68DD">
        <w:rPr>
          <w:rFonts w:ascii="Arial" w:hAnsi="Arial" w:cs="Arial"/>
          <w:bCs/>
        </w:rPr>
        <w:t xml:space="preserve"> </w:t>
      </w:r>
    </w:p>
    <w:p w14:paraId="3198FAD7" w14:textId="77777777" w:rsidR="001336FC" w:rsidRPr="00B26E66" w:rsidRDefault="001336FC" w:rsidP="00712E06">
      <w:pPr>
        <w:spacing w:after="120" w:line="23" w:lineRule="atLeast"/>
        <w:jc w:val="both"/>
        <w:rPr>
          <w:rFonts w:ascii="Arial" w:hAnsi="Arial"/>
          <w:color w:val="FF0000"/>
        </w:rPr>
      </w:pPr>
    </w:p>
    <w:p w14:paraId="54DBEAD6" w14:textId="77777777" w:rsidR="001336FC" w:rsidRPr="00950F45" w:rsidRDefault="001336FC" w:rsidP="00712E06">
      <w:pPr>
        <w:spacing w:after="120" w:line="23" w:lineRule="atLeast"/>
        <w:jc w:val="center"/>
        <w:rPr>
          <w:rFonts w:ascii="Arial" w:hAnsi="Arial" w:cs="Arial"/>
          <w:b/>
        </w:rPr>
      </w:pPr>
      <w:r w:rsidRPr="00950F45">
        <w:rPr>
          <w:rFonts w:ascii="Arial" w:hAnsi="Arial" w:cs="Arial"/>
          <w:b/>
          <w:bCs/>
        </w:rPr>
        <w:t xml:space="preserve">§ </w:t>
      </w:r>
      <w:r w:rsidR="006138F0" w:rsidRPr="00950F45">
        <w:rPr>
          <w:rFonts w:ascii="Arial" w:hAnsi="Arial" w:cs="Arial"/>
          <w:b/>
          <w:bCs/>
        </w:rPr>
        <w:t>3</w:t>
      </w:r>
    </w:p>
    <w:p w14:paraId="13CD00B1" w14:textId="77777777" w:rsidR="001336FC" w:rsidRPr="00950F45" w:rsidRDefault="002E60F9" w:rsidP="00C06253">
      <w:pPr>
        <w:spacing w:after="120" w:line="23" w:lineRule="atLeast"/>
        <w:jc w:val="center"/>
        <w:rPr>
          <w:rFonts w:ascii="Arial" w:hAnsi="Arial" w:cs="Arial"/>
        </w:rPr>
      </w:pPr>
      <w:r w:rsidRPr="00950F45">
        <w:rPr>
          <w:rFonts w:ascii="Arial" w:hAnsi="Arial" w:cs="Arial"/>
          <w:b/>
        </w:rPr>
        <w:t>Termin i warunki wykonania Umowy</w:t>
      </w:r>
    </w:p>
    <w:p w14:paraId="3AA03DD3" w14:textId="77777777" w:rsidR="006138F0" w:rsidRPr="00950F45" w:rsidRDefault="006138F0" w:rsidP="006138F0">
      <w:pPr>
        <w:numPr>
          <w:ilvl w:val="0"/>
          <w:numId w:val="7"/>
        </w:numPr>
        <w:spacing w:after="120" w:line="23" w:lineRule="atLeast"/>
        <w:ind w:left="426" w:hanging="426"/>
        <w:jc w:val="both"/>
        <w:rPr>
          <w:rFonts w:ascii="Arial" w:hAnsi="Arial" w:cs="Arial"/>
        </w:rPr>
      </w:pPr>
      <w:r w:rsidRPr="00950F45">
        <w:rPr>
          <w:rFonts w:ascii="Arial" w:hAnsi="Arial" w:cs="Arial"/>
        </w:rPr>
        <w:t xml:space="preserve">Realizacja Przedmiotu Umowy rozpocznie się nie później niż 3 lata od uzyskania przez Zamawiającego prawomocnej decyzji o pozwoleniu na budowę Inwestycji. </w:t>
      </w:r>
    </w:p>
    <w:p w14:paraId="307091FC" w14:textId="77777777" w:rsidR="006138F0" w:rsidRPr="00950F45" w:rsidRDefault="006138F0" w:rsidP="006138F0">
      <w:pPr>
        <w:numPr>
          <w:ilvl w:val="0"/>
          <w:numId w:val="7"/>
        </w:numPr>
        <w:spacing w:after="120" w:line="23" w:lineRule="atLeast"/>
        <w:ind w:left="426" w:hanging="426"/>
        <w:jc w:val="both"/>
        <w:rPr>
          <w:rFonts w:ascii="Arial" w:hAnsi="Arial" w:cs="Arial"/>
        </w:rPr>
      </w:pPr>
      <w:r w:rsidRPr="00950F45">
        <w:rPr>
          <w:rFonts w:ascii="Arial" w:hAnsi="Arial" w:cs="Arial"/>
        </w:rPr>
        <w:t>Informacja o rozpoczęciu realizacji Inwestycji zostanie przekazana Wykonawcy na piśmie w terminie 30 dni od dnia podpisania umowy z wykonawcą Inwestycji.</w:t>
      </w:r>
    </w:p>
    <w:p w14:paraId="699D2B37" w14:textId="19DCF6B0" w:rsidR="006138F0" w:rsidRPr="00950F45" w:rsidRDefault="006138F0" w:rsidP="006138F0">
      <w:pPr>
        <w:numPr>
          <w:ilvl w:val="0"/>
          <w:numId w:val="7"/>
        </w:numPr>
        <w:spacing w:after="120" w:line="23" w:lineRule="atLeast"/>
        <w:ind w:left="426" w:hanging="426"/>
        <w:jc w:val="both"/>
        <w:rPr>
          <w:rFonts w:ascii="Arial" w:hAnsi="Arial" w:cs="Arial"/>
        </w:rPr>
      </w:pPr>
      <w:r w:rsidRPr="00950F45">
        <w:rPr>
          <w:rFonts w:ascii="Arial" w:hAnsi="Arial" w:cs="Arial"/>
        </w:rPr>
        <w:t>Zakończenie pełnienia nadzoru autorskiego nastąpi po zakończeniu Inwestycji, o czym Zamawiający poinformuje Wykonawcę w ciągu 30 dni od dnia podpisania protokołu końcowego dla Inwestycji.</w:t>
      </w:r>
    </w:p>
    <w:p w14:paraId="4D8FBF70" w14:textId="77777777" w:rsidR="006A6EE4" w:rsidRPr="00B26E66" w:rsidRDefault="006A6EE4" w:rsidP="00712E06">
      <w:pPr>
        <w:spacing w:after="120" w:line="23" w:lineRule="atLeast"/>
        <w:jc w:val="center"/>
        <w:rPr>
          <w:rFonts w:ascii="Arial" w:hAnsi="Arial"/>
          <w:b/>
        </w:rPr>
      </w:pPr>
    </w:p>
    <w:p w14:paraId="1EAFF917" w14:textId="77777777" w:rsidR="006D54A4" w:rsidRPr="00950F45" w:rsidRDefault="006D54A4" w:rsidP="00712E06">
      <w:pPr>
        <w:spacing w:after="120" w:line="23" w:lineRule="atLeast"/>
        <w:jc w:val="center"/>
        <w:rPr>
          <w:rFonts w:ascii="Arial" w:hAnsi="Arial" w:cs="Arial"/>
          <w:b/>
          <w:bCs/>
        </w:rPr>
      </w:pPr>
      <w:r w:rsidRPr="00950F45">
        <w:rPr>
          <w:rFonts w:ascii="Arial" w:hAnsi="Arial" w:cs="Arial"/>
          <w:b/>
          <w:bCs/>
        </w:rPr>
        <w:t xml:space="preserve">§ </w:t>
      </w:r>
      <w:r w:rsidR="006138F0" w:rsidRPr="00950F45">
        <w:rPr>
          <w:rFonts w:ascii="Arial" w:hAnsi="Arial" w:cs="Arial"/>
          <w:b/>
          <w:bCs/>
        </w:rPr>
        <w:t>4</w:t>
      </w:r>
    </w:p>
    <w:p w14:paraId="5FF3B32E" w14:textId="77777777" w:rsidR="006D54A4" w:rsidRPr="00950F45" w:rsidRDefault="009228B4" w:rsidP="00712E06">
      <w:pPr>
        <w:spacing w:after="120" w:line="23" w:lineRule="atLeast"/>
        <w:jc w:val="center"/>
        <w:rPr>
          <w:rFonts w:ascii="Arial" w:hAnsi="Arial" w:cs="Arial"/>
          <w:b/>
        </w:rPr>
      </w:pPr>
      <w:r w:rsidRPr="00950F45">
        <w:rPr>
          <w:rFonts w:ascii="Arial" w:hAnsi="Arial" w:cs="Arial"/>
          <w:b/>
        </w:rPr>
        <w:t>Wynagrodzenie i warunki płatności</w:t>
      </w:r>
    </w:p>
    <w:p w14:paraId="232DE506" w14:textId="77777777" w:rsidR="006D54A4" w:rsidRPr="00BE56AB" w:rsidRDefault="006D54A4" w:rsidP="00727115">
      <w:pPr>
        <w:numPr>
          <w:ilvl w:val="0"/>
          <w:numId w:val="10"/>
        </w:numPr>
        <w:tabs>
          <w:tab w:val="clear" w:pos="720"/>
        </w:tabs>
        <w:spacing w:after="120" w:line="23" w:lineRule="atLeast"/>
        <w:ind w:left="426" w:hanging="426"/>
        <w:jc w:val="both"/>
        <w:rPr>
          <w:rFonts w:ascii="Arial" w:hAnsi="Arial" w:cs="Arial"/>
        </w:rPr>
      </w:pPr>
      <w:r w:rsidRPr="00BE56AB">
        <w:rPr>
          <w:rFonts w:ascii="Arial" w:hAnsi="Arial" w:cs="Arial"/>
        </w:rPr>
        <w:lastRenderedPageBreak/>
        <w:t xml:space="preserve">Wynagrodzenie </w:t>
      </w:r>
      <w:r w:rsidR="002E215A" w:rsidRPr="00BE56AB">
        <w:rPr>
          <w:rFonts w:ascii="Arial" w:hAnsi="Arial" w:cs="Arial"/>
        </w:rPr>
        <w:t xml:space="preserve">Wykonawcy z tytułu realizacji </w:t>
      </w:r>
      <w:r w:rsidR="00CB1D95" w:rsidRPr="00BE56AB">
        <w:rPr>
          <w:rFonts w:ascii="Arial" w:hAnsi="Arial" w:cs="Arial"/>
        </w:rPr>
        <w:t xml:space="preserve">Umowy </w:t>
      </w:r>
      <w:r w:rsidR="002E215A" w:rsidRPr="00BE56AB">
        <w:rPr>
          <w:rFonts w:ascii="Arial" w:hAnsi="Arial" w:cs="Arial"/>
        </w:rPr>
        <w:t>nie przekroczy kwoty</w:t>
      </w:r>
      <w:r w:rsidRPr="00BE56AB">
        <w:rPr>
          <w:rFonts w:ascii="Arial" w:hAnsi="Arial" w:cs="Arial"/>
        </w:rPr>
        <w:t xml:space="preserve"> ……………… zł</w:t>
      </w:r>
      <w:r w:rsidR="00D13AF0" w:rsidRPr="00BE56AB">
        <w:rPr>
          <w:rFonts w:ascii="Arial" w:hAnsi="Arial" w:cs="Arial"/>
        </w:rPr>
        <w:t>otych</w:t>
      </w:r>
      <w:r w:rsidRPr="00BE56AB">
        <w:rPr>
          <w:rFonts w:ascii="Arial" w:hAnsi="Arial" w:cs="Arial"/>
        </w:rPr>
        <w:t xml:space="preserve"> netto (słownie: ………………………….</w:t>
      </w:r>
      <w:r w:rsidR="00D13AF0" w:rsidRPr="00BE56AB">
        <w:rPr>
          <w:rFonts w:ascii="Arial" w:hAnsi="Arial" w:cs="Arial"/>
        </w:rPr>
        <w:t xml:space="preserve"> </w:t>
      </w:r>
      <w:r w:rsidR="006138F0" w:rsidRPr="00BE56AB">
        <w:rPr>
          <w:rFonts w:ascii="Arial" w:hAnsi="Arial" w:cs="Arial"/>
        </w:rPr>
        <w:t>z</w:t>
      </w:r>
      <w:r w:rsidR="00D13AF0" w:rsidRPr="00BE56AB">
        <w:rPr>
          <w:rFonts w:ascii="Arial" w:hAnsi="Arial" w:cs="Arial"/>
        </w:rPr>
        <w:t>łotych</w:t>
      </w:r>
      <w:r w:rsidR="006138F0" w:rsidRPr="00BE56AB">
        <w:rPr>
          <w:rFonts w:ascii="Arial" w:hAnsi="Arial" w:cs="Arial"/>
        </w:rPr>
        <w:t xml:space="preserve"> netto</w:t>
      </w:r>
      <w:r w:rsidR="002D5D8D" w:rsidRPr="00BE56AB">
        <w:rPr>
          <w:rFonts w:ascii="Arial" w:hAnsi="Arial" w:cs="Arial"/>
        </w:rPr>
        <w:t xml:space="preserve"> </w:t>
      </w:r>
      <w:r w:rsidRPr="00BE56AB">
        <w:rPr>
          <w:rFonts w:ascii="Arial" w:hAnsi="Arial" w:cs="Arial"/>
        </w:rPr>
        <w:t>…/100).</w:t>
      </w:r>
    </w:p>
    <w:p w14:paraId="32B7CD94" w14:textId="77777777" w:rsidR="006138F0" w:rsidRPr="00BE56AB" w:rsidRDefault="002E215A" w:rsidP="002D5D8D">
      <w:pPr>
        <w:numPr>
          <w:ilvl w:val="0"/>
          <w:numId w:val="10"/>
        </w:numPr>
        <w:tabs>
          <w:tab w:val="clear" w:pos="720"/>
        </w:tabs>
        <w:spacing w:after="120" w:line="23" w:lineRule="atLeast"/>
        <w:ind w:left="426" w:hanging="426"/>
        <w:jc w:val="both"/>
        <w:rPr>
          <w:rFonts w:ascii="Arial" w:hAnsi="Arial" w:cs="Arial"/>
        </w:rPr>
      </w:pPr>
      <w:r w:rsidRPr="00BE56AB">
        <w:rPr>
          <w:rFonts w:ascii="Arial" w:hAnsi="Arial" w:cs="Arial"/>
        </w:rPr>
        <w:t>Strony us</w:t>
      </w:r>
      <w:r w:rsidR="009518E4" w:rsidRPr="00BE56AB">
        <w:rPr>
          <w:rFonts w:ascii="Arial" w:hAnsi="Arial" w:cs="Arial"/>
        </w:rPr>
        <w:t>talają, że ostateczna wysokość W</w:t>
      </w:r>
      <w:r w:rsidRPr="00BE56AB">
        <w:rPr>
          <w:rFonts w:ascii="Arial" w:hAnsi="Arial" w:cs="Arial"/>
        </w:rPr>
        <w:t>ynagrodzenia Wykonawcy z tytułu pełnienia nadzoru autorskiego zależeć będzie od:</w:t>
      </w:r>
    </w:p>
    <w:p w14:paraId="50567BA9" w14:textId="77777777" w:rsidR="006138F0" w:rsidRPr="00BE56AB" w:rsidRDefault="006138F0" w:rsidP="00980D73">
      <w:pPr>
        <w:numPr>
          <w:ilvl w:val="1"/>
          <w:numId w:val="10"/>
        </w:numPr>
        <w:spacing w:after="120" w:line="23" w:lineRule="atLeast"/>
        <w:ind w:left="709"/>
        <w:jc w:val="both"/>
        <w:rPr>
          <w:rFonts w:ascii="Arial" w:hAnsi="Arial" w:cs="Arial"/>
        </w:rPr>
      </w:pPr>
      <w:r w:rsidRPr="00BE56AB">
        <w:rPr>
          <w:rFonts w:ascii="Arial" w:hAnsi="Arial" w:cs="Arial"/>
        </w:rPr>
        <w:t>faktycznej liczby kart nadzoru z pobytem projektanta, bądź niezbędnej grupy projektantów na budowie</w:t>
      </w:r>
      <w:r w:rsidR="00980D73" w:rsidRPr="00BE56AB">
        <w:rPr>
          <w:rFonts w:ascii="Arial" w:hAnsi="Arial" w:cs="Arial"/>
        </w:rPr>
        <w:t>,</w:t>
      </w:r>
      <w:r w:rsidRPr="00BE56AB">
        <w:rPr>
          <w:rFonts w:ascii="Arial" w:hAnsi="Arial" w:cs="Arial"/>
        </w:rPr>
        <w:t xml:space="preserve"> </w:t>
      </w:r>
      <w:r w:rsidR="00980D73" w:rsidRPr="00BE56AB">
        <w:rPr>
          <w:rFonts w:ascii="Arial" w:hAnsi="Arial" w:cs="Arial"/>
        </w:rPr>
        <w:t xml:space="preserve">ale </w:t>
      </w:r>
      <w:r w:rsidRPr="00BE56AB">
        <w:rPr>
          <w:rFonts w:ascii="Arial" w:hAnsi="Arial" w:cs="Arial"/>
        </w:rPr>
        <w:t>nie może przekroczyć kwoty: ……………………………. złotych netto (słownie: ……………………………. złotych netto …/100), przy czym jednostkowy koszt karty nadzoru z pobytem na budowie wynosi: ……………………………………………………… złotych netto (słownie: ……………………………. złotych netto …./100);</w:t>
      </w:r>
    </w:p>
    <w:p w14:paraId="20D2D485" w14:textId="77777777" w:rsidR="006138F0" w:rsidRPr="00BE56AB" w:rsidRDefault="006138F0" w:rsidP="00980D73">
      <w:pPr>
        <w:numPr>
          <w:ilvl w:val="1"/>
          <w:numId w:val="10"/>
        </w:numPr>
        <w:spacing w:after="120" w:line="23" w:lineRule="atLeast"/>
        <w:ind w:left="709"/>
        <w:jc w:val="both"/>
        <w:rPr>
          <w:rFonts w:ascii="Arial" w:hAnsi="Arial" w:cs="Arial"/>
        </w:rPr>
      </w:pPr>
      <w:r w:rsidRPr="00BE56AB">
        <w:rPr>
          <w:rFonts w:ascii="Arial" w:hAnsi="Arial" w:cs="Arial"/>
        </w:rPr>
        <w:t>faktycznej liczby kart nadzoru bez pobytu na budowie, ale nie może przekroczyć kwoty: ……………………………. złotych netto (słownie: …………………………….  złotych netto …./100), przy czym jednostkowy koszt karty nadzoru bez pobytu na budowie wynosi: ……………………………. złotych netto (słownie: ……………………………. złotych netto …./100).</w:t>
      </w:r>
    </w:p>
    <w:p w14:paraId="532FA8CA" w14:textId="77777777" w:rsidR="00D53372" w:rsidRPr="00BE56AB" w:rsidRDefault="00D53372" w:rsidP="00D53372">
      <w:pPr>
        <w:numPr>
          <w:ilvl w:val="0"/>
          <w:numId w:val="10"/>
        </w:numPr>
        <w:tabs>
          <w:tab w:val="clear" w:pos="720"/>
          <w:tab w:val="num" w:pos="426"/>
        </w:tabs>
        <w:spacing w:after="120" w:line="23" w:lineRule="atLeast"/>
        <w:ind w:left="426" w:hanging="426"/>
        <w:jc w:val="both"/>
        <w:rPr>
          <w:rFonts w:ascii="Arial" w:hAnsi="Arial" w:cs="Arial"/>
        </w:rPr>
      </w:pPr>
      <w:r w:rsidRPr="00BE56AB">
        <w:rPr>
          <w:rFonts w:ascii="Arial" w:hAnsi="Arial" w:cs="Arial"/>
        </w:rPr>
        <w:t>Z zastrzeżeniem ust. 4</w:t>
      </w:r>
      <w:r w:rsidR="006138F0" w:rsidRPr="00BE56AB">
        <w:rPr>
          <w:rFonts w:ascii="Arial" w:hAnsi="Arial" w:cs="Arial"/>
        </w:rPr>
        <w:t xml:space="preserve"> poniżej, Wynagrodzenie </w:t>
      </w:r>
      <w:r w:rsidRPr="00BE56AB">
        <w:rPr>
          <w:rFonts w:ascii="Arial" w:hAnsi="Arial" w:cs="Arial"/>
        </w:rPr>
        <w:t>zostanie powiększon</w:t>
      </w:r>
      <w:r w:rsidR="006138F0" w:rsidRPr="00BE56AB">
        <w:rPr>
          <w:rFonts w:ascii="Arial" w:hAnsi="Arial" w:cs="Arial"/>
        </w:rPr>
        <w:t>e</w:t>
      </w:r>
      <w:r w:rsidRPr="00BE56AB">
        <w:rPr>
          <w:rFonts w:ascii="Arial" w:hAnsi="Arial" w:cs="Arial"/>
        </w:rPr>
        <w:t xml:space="preserve"> o kwotę podatku VAT wg stawki obowiązującej w dniu wystawienia faktury VAT.</w:t>
      </w:r>
    </w:p>
    <w:p w14:paraId="666B293E" w14:textId="77777777" w:rsidR="00D53372" w:rsidRPr="00BE56AB" w:rsidRDefault="00D53372" w:rsidP="00D53372">
      <w:pPr>
        <w:numPr>
          <w:ilvl w:val="0"/>
          <w:numId w:val="10"/>
        </w:numPr>
        <w:tabs>
          <w:tab w:val="clear" w:pos="720"/>
          <w:tab w:val="num" w:pos="426"/>
        </w:tabs>
        <w:spacing w:after="120" w:line="23" w:lineRule="atLeast"/>
        <w:ind w:left="426" w:hanging="426"/>
        <w:jc w:val="both"/>
        <w:rPr>
          <w:rFonts w:ascii="Arial" w:hAnsi="Arial" w:cs="Arial"/>
        </w:rPr>
      </w:pPr>
      <w:r w:rsidRPr="00BE56AB">
        <w:rPr>
          <w:rFonts w:ascii="Arial" w:hAnsi="Arial" w:cs="Arial"/>
        </w:rPr>
        <w:t>W przypadku, gdy w dniu złożenia oferty, w wyniku której przyjęcia podpisana została Umowa, Wykonawca korzystał z podmiotowego zwolnienia z podatku VAT, utrata przez niego tego zwolnienia nie będzie stanowiła podstawy do zmiany Wynagrodzenia, ani do doliczenia do Wynagrodzenia podatku VAT.</w:t>
      </w:r>
    </w:p>
    <w:p w14:paraId="381A23E3" w14:textId="77777777" w:rsidR="00EE498C" w:rsidRPr="00BE56AB" w:rsidRDefault="006138F0" w:rsidP="00EE498C">
      <w:pPr>
        <w:numPr>
          <w:ilvl w:val="0"/>
          <w:numId w:val="10"/>
        </w:numPr>
        <w:tabs>
          <w:tab w:val="clear" w:pos="720"/>
          <w:tab w:val="num" w:pos="426"/>
        </w:tabs>
        <w:spacing w:after="120" w:line="276" w:lineRule="auto"/>
        <w:ind w:left="426" w:hanging="426"/>
        <w:jc w:val="both"/>
        <w:rPr>
          <w:rFonts w:ascii="Arial" w:hAnsi="Arial" w:cs="Arial"/>
        </w:rPr>
      </w:pPr>
      <w:r w:rsidRPr="00BE56AB">
        <w:rPr>
          <w:rFonts w:ascii="Arial" w:hAnsi="Arial" w:cs="Arial"/>
        </w:rPr>
        <w:t>Wynagrodzenie płatne będzie, w ciągu 30 dni na podstawie faktur VAT wystawionych przez Wykonawcę w ciągu 7 dni od zatwierdzenia przez Zamawiającego protokołu z pełnionego nadzoru autorskiego</w:t>
      </w:r>
      <w:r w:rsidR="006D54A4" w:rsidRPr="00BE56AB">
        <w:rPr>
          <w:rFonts w:ascii="Arial" w:hAnsi="Arial" w:cs="Arial"/>
        </w:rPr>
        <w:t>.</w:t>
      </w:r>
    </w:p>
    <w:p w14:paraId="5DDF98AD" w14:textId="77777777" w:rsidR="00560EBA" w:rsidRPr="00BE56AB" w:rsidRDefault="00560EBA" w:rsidP="00ED1C29">
      <w:pPr>
        <w:numPr>
          <w:ilvl w:val="0"/>
          <w:numId w:val="10"/>
        </w:numPr>
        <w:tabs>
          <w:tab w:val="clear" w:pos="720"/>
          <w:tab w:val="num" w:pos="426"/>
        </w:tabs>
        <w:spacing w:after="120" w:line="23" w:lineRule="atLeast"/>
        <w:ind w:left="426" w:hanging="426"/>
        <w:jc w:val="both"/>
        <w:rPr>
          <w:rFonts w:ascii="Arial" w:hAnsi="Arial" w:cs="Arial"/>
        </w:rPr>
      </w:pPr>
      <w:r w:rsidRPr="00BE56AB">
        <w:rPr>
          <w:rFonts w:ascii="Arial" w:hAnsi="Arial" w:cs="Arial"/>
        </w:rPr>
        <w:t>Faktury za wykonanie Przedmiotu Umowy należy przesłać pocztą elektroniczną na adres odbiorefaktury@aquanet.pl</w:t>
      </w:r>
      <w:r w:rsidR="00D13AF0" w:rsidRPr="00BE56AB">
        <w:rPr>
          <w:rFonts w:ascii="Arial" w:hAnsi="Arial" w:cs="Arial"/>
        </w:rPr>
        <w:t>.</w:t>
      </w:r>
    </w:p>
    <w:p w14:paraId="65F0FD30" w14:textId="77777777" w:rsidR="006D54A4" w:rsidRPr="00BE56AB" w:rsidRDefault="006D54A4" w:rsidP="00727115">
      <w:pPr>
        <w:numPr>
          <w:ilvl w:val="0"/>
          <w:numId w:val="10"/>
        </w:numPr>
        <w:tabs>
          <w:tab w:val="clear" w:pos="720"/>
        </w:tabs>
        <w:spacing w:after="120" w:line="23" w:lineRule="atLeast"/>
        <w:ind w:left="426" w:hanging="426"/>
        <w:jc w:val="both"/>
        <w:rPr>
          <w:rFonts w:ascii="Arial" w:hAnsi="Arial" w:cs="Arial"/>
          <w:b/>
        </w:rPr>
      </w:pPr>
      <w:r w:rsidRPr="00BE56AB">
        <w:rPr>
          <w:rFonts w:ascii="Arial" w:hAnsi="Arial" w:cs="Arial"/>
        </w:rPr>
        <w:t xml:space="preserve">Płatność nastąpi przelewem na konto wskazane przez </w:t>
      </w:r>
      <w:r w:rsidR="007A7721" w:rsidRPr="00BE56AB">
        <w:rPr>
          <w:rFonts w:ascii="Arial" w:hAnsi="Arial" w:cs="Arial"/>
        </w:rPr>
        <w:t>Wykonawcę</w:t>
      </w:r>
      <w:r w:rsidRPr="00BE56AB">
        <w:rPr>
          <w:rFonts w:ascii="Arial" w:hAnsi="Arial" w:cs="Arial"/>
        </w:rPr>
        <w:t xml:space="preserve"> </w:t>
      </w:r>
      <w:r w:rsidR="00203EFE" w:rsidRPr="00BE56AB">
        <w:rPr>
          <w:rFonts w:ascii="Arial" w:hAnsi="Arial" w:cs="Arial"/>
        </w:rPr>
        <w:t>na fakturze VAT.</w:t>
      </w:r>
    </w:p>
    <w:p w14:paraId="692DFA32" w14:textId="77777777" w:rsidR="009228B4" w:rsidRPr="00BE56AB" w:rsidRDefault="009228B4" w:rsidP="00727115">
      <w:pPr>
        <w:numPr>
          <w:ilvl w:val="0"/>
          <w:numId w:val="10"/>
        </w:numPr>
        <w:tabs>
          <w:tab w:val="clear" w:pos="720"/>
        </w:tabs>
        <w:overflowPunct w:val="0"/>
        <w:autoSpaceDE w:val="0"/>
        <w:spacing w:after="120" w:line="23" w:lineRule="atLeast"/>
        <w:ind w:left="426" w:hanging="426"/>
        <w:jc w:val="both"/>
        <w:textAlignment w:val="baseline"/>
        <w:rPr>
          <w:rFonts w:ascii="Arial" w:hAnsi="Arial" w:cs="Arial"/>
        </w:rPr>
      </w:pPr>
      <w:r w:rsidRPr="00BE56AB">
        <w:rPr>
          <w:rFonts w:ascii="Arial" w:hAnsi="Arial" w:cs="Arial"/>
          <w:iCs/>
        </w:rPr>
        <w:t xml:space="preserve">Na każdej fakturze </w:t>
      </w:r>
      <w:r w:rsidR="007A7721" w:rsidRPr="00BE56AB">
        <w:rPr>
          <w:rFonts w:ascii="Arial" w:hAnsi="Arial" w:cs="Arial"/>
          <w:iCs/>
        </w:rPr>
        <w:t>Wykonawca</w:t>
      </w:r>
      <w:r w:rsidRPr="00BE56AB">
        <w:rPr>
          <w:rFonts w:ascii="Arial" w:hAnsi="Arial" w:cs="Arial"/>
          <w:iCs/>
        </w:rPr>
        <w:t xml:space="preserve"> zobowiązany jest wpisać numer Umowy </w:t>
      </w:r>
      <w:r w:rsidR="00D13AF0" w:rsidRPr="00BE56AB">
        <w:rPr>
          <w:rFonts w:ascii="Arial" w:hAnsi="Arial" w:cs="Arial"/>
          <w:iCs/>
        </w:rPr>
        <w:t xml:space="preserve">oraz  kod PKWiU lub/i CN </w:t>
      </w:r>
      <w:r w:rsidR="00D50544" w:rsidRPr="007A14E6">
        <w:rPr>
          <w:rFonts w:ascii="Arial" w:hAnsi="Arial" w:cs="Arial"/>
          <w:iCs/>
        </w:rPr>
        <w:t>lub/i PKOB</w:t>
      </w:r>
      <w:r w:rsidR="00D13AF0" w:rsidRPr="007A14E6">
        <w:rPr>
          <w:rFonts w:ascii="Arial" w:hAnsi="Arial" w:cs="Arial"/>
          <w:iCs/>
        </w:rPr>
        <w:t xml:space="preserve"> </w:t>
      </w:r>
      <w:r w:rsidR="00D13AF0" w:rsidRPr="00BE56AB">
        <w:rPr>
          <w:rFonts w:ascii="Arial" w:hAnsi="Arial" w:cs="Arial"/>
          <w:iCs/>
        </w:rPr>
        <w:t>dotyczący sprzedanych usług lub/i towarów, obowiązujący na dzień wystawienia faktury.</w:t>
      </w:r>
    </w:p>
    <w:p w14:paraId="23E42F40" w14:textId="4CF06EB7" w:rsidR="009228B4" w:rsidRPr="00BE56AB" w:rsidRDefault="005126E4" w:rsidP="00C06253">
      <w:pPr>
        <w:numPr>
          <w:ilvl w:val="0"/>
          <w:numId w:val="10"/>
        </w:numPr>
        <w:tabs>
          <w:tab w:val="clear" w:pos="720"/>
        </w:tabs>
        <w:overflowPunct w:val="0"/>
        <w:autoSpaceDE w:val="0"/>
        <w:spacing w:after="120" w:line="23" w:lineRule="atLeast"/>
        <w:ind w:left="426" w:hanging="426"/>
        <w:jc w:val="both"/>
        <w:textAlignment w:val="baseline"/>
        <w:rPr>
          <w:rFonts w:ascii="Arial" w:hAnsi="Arial" w:cs="Arial"/>
          <w:bCs/>
        </w:rPr>
      </w:pPr>
      <w:r w:rsidRPr="00BE56AB">
        <w:rPr>
          <w:rFonts w:ascii="Arial" w:hAnsi="Arial" w:cs="Arial"/>
        </w:rPr>
        <w:t>Zamawiający</w:t>
      </w:r>
      <w:r w:rsidR="009228B4" w:rsidRPr="00BE56AB">
        <w:rPr>
          <w:rFonts w:ascii="Arial" w:hAnsi="Arial" w:cs="Arial"/>
        </w:rPr>
        <w:t xml:space="preserve"> oświadcza, że jest </w:t>
      </w:r>
      <w:r w:rsidR="00B43D7B" w:rsidRPr="00BE56AB">
        <w:rPr>
          <w:rFonts w:ascii="Arial" w:hAnsi="Arial" w:cs="Arial"/>
        </w:rPr>
        <w:t>podatnikiem</w:t>
      </w:r>
      <w:r w:rsidR="009228B4" w:rsidRPr="00BE56AB">
        <w:rPr>
          <w:rFonts w:ascii="Arial" w:hAnsi="Arial" w:cs="Arial"/>
        </w:rPr>
        <w:t xml:space="preserve"> podatku VAT i posiada</w:t>
      </w:r>
      <w:r w:rsidR="009518E4" w:rsidRPr="00BE56AB">
        <w:rPr>
          <w:rFonts w:ascii="Arial" w:hAnsi="Arial" w:cs="Arial"/>
        </w:rPr>
        <w:t xml:space="preserve"> </w:t>
      </w:r>
      <w:r w:rsidR="009228B4" w:rsidRPr="00BE56AB">
        <w:rPr>
          <w:rFonts w:ascii="Arial" w:hAnsi="Arial" w:cs="Arial"/>
        </w:rPr>
        <w:t>nr identyfikacyjny NIP</w:t>
      </w:r>
      <w:r w:rsidR="009518E4" w:rsidRPr="00BE56AB">
        <w:rPr>
          <w:rFonts w:ascii="Arial" w:hAnsi="Arial" w:cs="Arial"/>
        </w:rPr>
        <w:t>:</w:t>
      </w:r>
      <w:r w:rsidR="009228B4" w:rsidRPr="00BE56AB">
        <w:rPr>
          <w:rFonts w:ascii="Arial" w:hAnsi="Arial" w:cs="Arial"/>
        </w:rPr>
        <w:t xml:space="preserve"> 777-00-03-274</w:t>
      </w:r>
      <w:r w:rsidR="009228B4" w:rsidRPr="00BE56AB">
        <w:rPr>
          <w:rFonts w:ascii="Arial" w:hAnsi="Arial" w:cs="Arial"/>
          <w:bCs/>
        </w:rPr>
        <w:t>.</w:t>
      </w:r>
    </w:p>
    <w:p w14:paraId="03F570FC" w14:textId="77777777" w:rsidR="004F56F2" w:rsidRPr="00BE56AB" w:rsidRDefault="004F56F2" w:rsidP="004F56F2">
      <w:pPr>
        <w:numPr>
          <w:ilvl w:val="0"/>
          <w:numId w:val="10"/>
        </w:numPr>
        <w:tabs>
          <w:tab w:val="clear" w:pos="720"/>
          <w:tab w:val="left" w:pos="426"/>
        </w:tabs>
        <w:overflowPunct w:val="0"/>
        <w:autoSpaceDE w:val="0"/>
        <w:spacing w:after="120" w:line="23" w:lineRule="atLeast"/>
        <w:ind w:left="426" w:hanging="426"/>
        <w:jc w:val="both"/>
        <w:rPr>
          <w:rFonts w:ascii="Arial" w:hAnsi="Arial" w:cs="Arial"/>
        </w:rPr>
      </w:pPr>
      <w:r w:rsidRPr="00BE56AB">
        <w:rPr>
          <w:rFonts w:ascii="Arial" w:hAnsi="Arial" w:cs="Arial"/>
        </w:rPr>
        <w:t>Wykonaw</w:t>
      </w:r>
      <w:r w:rsidR="009518E4" w:rsidRPr="00BE56AB">
        <w:rPr>
          <w:rFonts w:ascii="Arial" w:hAnsi="Arial" w:cs="Arial"/>
        </w:rPr>
        <w:t xml:space="preserve">ca oświadcza, że </w:t>
      </w:r>
      <w:r w:rsidR="00560EBA" w:rsidRPr="00BE56AB">
        <w:rPr>
          <w:rFonts w:ascii="Arial" w:hAnsi="Arial" w:cs="Arial"/>
        </w:rPr>
        <w:t xml:space="preserve">dla transakcji wynikających z Umowy </w:t>
      </w:r>
      <w:r w:rsidR="009518E4" w:rsidRPr="00BE56AB">
        <w:rPr>
          <w:rFonts w:ascii="Arial" w:hAnsi="Arial" w:cs="Arial"/>
        </w:rPr>
        <w:t>jest czynnym podatnikiem</w:t>
      </w:r>
      <w:r w:rsidRPr="00BE56AB">
        <w:rPr>
          <w:rFonts w:ascii="Arial" w:hAnsi="Arial" w:cs="Arial"/>
        </w:rPr>
        <w:t xml:space="preserve"> podatku VAT o następującym numerze identyfikacji podatkowej NIP: ......................................... W przypadku zmiany statusu jako </w:t>
      </w:r>
      <w:r w:rsidR="009518E4" w:rsidRPr="00BE56AB">
        <w:rPr>
          <w:rFonts w:ascii="Arial" w:hAnsi="Arial" w:cs="Arial"/>
        </w:rPr>
        <w:t xml:space="preserve">czynnego </w:t>
      </w:r>
      <w:r w:rsidRPr="00BE56AB">
        <w:rPr>
          <w:rFonts w:ascii="Arial" w:hAnsi="Arial" w:cs="Arial"/>
        </w:rPr>
        <w:t>podatnika podatku VAT Wykonawca zobowiązuje się do poinformowania o tym fakcie Zamawiającego w terminie do trzech dni roboczych od dnia zdarzenia.</w:t>
      </w:r>
    </w:p>
    <w:p w14:paraId="79FC3901" w14:textId="77777777" w:rsidR="009518E4" w:rsidRPr="00BE56AB" w:rsidRDefault="009518E4" w:rsidP="009518E4">
      <w:pPr>
        <w:numPr>
          <w:ilvl w:val="0"/>
          <w:numId w:val="10"/>
        </w:numPr>
        <w:tabs>
          <w:tab w:val="clear" w:pos="720"/>
          <w:tab w:val="num" w:pos="426"/>
        </w:tabs>
        <w:spacing w:after="120" w:line="23" w:lineRule="atLeast"/>
        <w:ind w:left="426" w:hanging="426"/>
        <w:jc w:val="both"/>
        <w:rPr>
          <w:rFonts w:ascii="Arial" w:hAnsi="Arial" w:cs="Arial"/>
        </w:rPr>
      </w:pPr>
      <w:r w:rsidRPr="00BE56AB">
        <w:rPr>
          <w:rFonts w:ascii="Arial" w:hAnsi="Arial" w:cs="Arial"/>
        </w:rPr>
        <w:lastRenderedPageBreak/>
        <w:t xml:space="preserve">Wykonawca oświadcza, iż rachunek bankowy, który wskaże na fakturze będzie rachunkiem znajdującym się w prowadzonym przez Szefa Krajowej Administracji Skarbowej wykazie podatników VAT. </w:t>
      </w:r>
    </w:p>
    <w:p w14:paraId="5C23C3D0" w14:textId="77777777" w:rsidR="009518E4" w:rsidRPr="00BE56AB" w:rsidRDefault="009518E4" w:rsidP="009518E4">
      <w:pPr>
        <w:numPr>
          <w:ilvl w:val="0"/>
          <w:numId w:val="10"/>
        </w:numPr>
        <w:tabs>
          <w:tab w:val="clear" w:pos="720"/>
          <w:tab w:val="num" w:pos="426"/>
        </w:tabs>
        <w:spacing w:after="120" w:line="23" w:lineRule="atLeast"/>
        <w:ind w:left="426" w:hanging="426"/>
        <w:jc w:val="both"/>
        <w:rPr>
          <w:rFonts w:ascii="Arial" w:hAnsi="Arial" w:cs="Arial"/>
        </w:rPr>
      </w:pPr>
      <w:r w:rsidRPr="00BE56AB">
        <w:rPr>
          <w:rFonts w:ascii="Arial" w:hAnsi="Arial" w:cs="Arial"/>
        </w:rPr>
        <w:t>W sytuacji, gdy rachunek wskazany przez Wykonawcę na fakturze nie będzie rachunkiem znajdującym się w prowadzonym przez Szefa Krajowej Administracji Skarbowej wykazie podatników VAT, a wartość Umowy</w:t>
      </w:r>
      <w:r w:rsidR="00560EBA" w:rsidRPr="00BE56AB">
        <w:rPr>
          <w:rFonts w:ascii="Arial" w:hAnsi="Arial" w:cs="Arial"/>
        </w:rPr>
        <w:t xml:space="preserve"> lub faktury</w:t>
      </w:r>
      <w:r w:rsidRPr="00BE56AB">
        <w:rPr>
          <w:rFonts w:ascii="Arial" w:hAnsi="Arial" w:cs="Arial"/>
        </w:rPr>
        <w:t xml:space="preserve"> </w:t>
      </w:r>
      <w:r w:rsidR="00EE498C" w:rsidRPr="00BE56AB">
        <w:rPr>
          <w:rFonts w:ascii="Arial" w:hAnsi="Arial" w:cs="Arial"/>
        </w:rPr>
        <w:t>przekracza</w:t>
      </w:r>
      <w:r w:rsidRPr="00BE56AB">
        <w:rPr>
          <w:rFonts w:ascii="Arial" w:hAnsi="Arial" w:cs="Arial"/>
        </w:rPr>
        <w:t xml:space="preserve">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przedmiotową fakturą na rachunek na niej wskazany i jednocześnie zawiadomi </w:t>
      </w:r>
      <w:r w:rsidR="00560EBA" w:rsidRPr="00BE56AB">
        <w:rPr>
          <w:rFonts w:ascii="Arial" w:hAnsi="Arial" w:cs="Arial"/>
        </w:rPr>
        <w:t xml:space="preserve">właściwego </w:t>
      </w:r>
      <w:r w:rsidRPr="00BE56AB">
        <w:rPr>
          <w:rFonts w:ascii="Arial" w:hAnsi="Arial" w:cs="Arial"/>
        </w:rPr>
        <w:t>naczelnika urzędu skarbowego o tym fakcie.</w:t>
      </w:r>
    </w:p>
    <w:p w14:paraId="631BE47E" w14:textId="7087F709" w:rsidR="009518E4" w:rsidRPr="00BE56AB" w:rsidRDefault="009518E4" w:rsidP="009518E4">
      <w:pPr>
        <w:numPr>
          <w:ilvl w:val="0"/>
          <w:numId w:val="10"/>
        </w:numPr>
        <w:tabs>
          <w:tab w:val="clear" w:pos="720"/>
          <w:tab w:val="num" w:pos="426"/>
        </w:tabs>
        <w:spacing w:after="120" w:line="23" w:lineRule="atLeast"/>
        <w:ind w:left="426" w:hanging="426"/>
        <w:jc w:val="both"/>
        <w:rPr>
          <w:rFonts w:ascii="Arial" w:hAnsi="Arial" w:cs="Arial"/>
        </w:rPr>
      </w:pPr>
      <w:r w:rsidRPr="00BE56AB">
        <w:rPr>
          <w:rFonts w:ascii="Arial" w:hAnsi="Arial" w:cs="Arial"/>
        </w:rPr>
        <w:t>Zamawiający oświadcza, że jest dużym przedsiębiorcą w rozumieniu ustawy z dnia 8 marca 2013 r. o przeciwdziałaniu nadmiernym opóźnieniom w transakcjach handlowych (t</w:t>
      </w:r>
      <w:r w:rsidR="00D13AF0" w:rsidRPr="00BE56AB">
        <w:rPr>
          <w:rFonts w:ascii="Arial" w:hAnsi="Arial" w:cs="Arial"/>
        </w:rPr>
        <w:t>.</w:t>
      </w:r>
      <w:r w:rsidRPr="00BE56AB">
        <w:rPr>
          <w:rFonts w:ascii="Arial" w:hAnsi="Arial" w:cs="Arial"/>
        </w:rPr>
        <w:t xml:space="preserve">j. Dz. U. z </w:t>
      </w:r>
      <w:r w:rsidR="00560EBA" w:rsidRPr="00BE56AB">
        <w:rPr>
          <w:rFonts w:ascii="Arial" w:hAnsi="Arial" w:cs="Arial"/>
        </w:rPr>
        <w:t>20</w:t>
      </w:r>
      <w:r w:rsidR="00557D1A" w:rsidRPr="00BE56AB">
        <w:rPr>
          <w:rFonts w:ascii="Arial" w:hAnsi="Arial" w:cs="Arial"/>
        </w:rPr>
        <w:t>2</w:t>
      </w:r>
      <w:r w:rsidR="00A36FD1" w:rsidRPr="00BE56AB">
        <w:rPr>
          <w:rFonts w:ascii="Arial" w:hAnsi="Arial" w:cs="Arial"/>
        </w:rPr>
        <w:t>3</w:t>
      </w:r>
      <w:r w:rsidR="00560EBA" w:rsidRPr="00BE56AB">
        <w:rPr>
          <w:rFonts w:ascii="Arial" w:hAnsi="Arial" w:cs="Arial"/>
        </w:rPr>
        <w:t xml:space="preserve"> </w:t>
      </w:r>
      <w:r w:rsidRPr="00BE56AB">
        <w:rPr>
          <w:rFonts w:ascii="Arial" w:hAnsi="Arial" w:cs="Arial"/>
        </w:rPr>
        <w:t xml:space="preserve">r., poz. </w:t>
      </w:r>
      <w:r w:rsidR="00D50544" w:rsidRPr="007A14E6">
        <w:rPr>
          <w:rFonts w:ascii="Arial" w:hAnsi="Arial" w:cs="Arial"/>
        </w:rPr>
        <w:t>1790</w:t>
      </w:r>
      <w:r w:rsidR="00560EBA" w:rsidRPr="00BE56AB">
        <w:rPr>
          <w:rFonts w:ascii="Arial" w:hAnsi="Arial" w:cs="Arial"/>
        </w:rPr>
        <w:t xml:space="preserve"> </w:t>
      </w:r>
      <w:r w:rsidRPr="00BE56AB">
        <w:rPr>
          <w:rFonts w:ascii="Arial" w:hAnsi="Arial" w:cs="Arial"/>
        </w:rPr>
        <w:t>ze zm.)</w:t>
      </w:r>
      <w:r w:rsidR="00560EBA" w:rsidRPr="00BE56AB">
        <w:rPr>
          <w:rFonts w:ascii="Arial" w:hAnsi="Arial" w:cs="Arial"/>
        </w:rPr>
        <w:t>.</w:t>
      </w:r>
    </w:p>
    <w:p w14:paraId="2318768F" w14:textId="77777777" w:rsidR="00D50544" w:rsidRPr="007A14E6" w:rsidRDefault="00D50544" w:rsidP="00043F7C">
      <w:pPr>
        <w:numPr>
          <w:ilvl w:val="0"/>
          <w:numId w:val="10"/>
        </w:numPr>
        <w:tabs>
          <w:tab w:val="clear" w:pos="720"/>
          <w:tab w:val="num" w:pos="426"/>
        </w:tabs>
        <w:spacing w:after="120" w:line="23" w:lineRule="atLeast"/>
        <w:ind w:left="426" w:hanging="426"/>
        <w:jc w:val="both"/>
        <w:rPr>
          <w:rFonts w:ascii="Arial" w:hAnsi="Arial" w:cs="Arial"/>
        </w:rPr>
      </w:pPr>
      <w:r w:rsidRPr="007A14E6">
        <w:rPr>
          <w:rFonts w:ascii="Arial" w:hAnsi="Arial" w:cs="Arial"/>
        </w:rPr>
        <w:t xml:space="preserve">Wykonawca zobowiązuje się - od momentu, gdy Krajowy System e-Faktur (KSeF) stanie się dla niego obowiązkowy  -   do: </w:t>
      </w:r>
    </w:p>
    <w:p w14:paraId="7C8902DE" w14:textId="77777777" w:rsidR="00D50544" w:rsidRPr="007A14E6" w:rsidRDefault="00D50544" w:rsidP="00D50544">
      <w:pPr>
        <w:pStyle w:val="Akapitzlist"/>
        <w:numPr>
          <w:ilvl w:val="0"/>
          <w:numId w:val="50"/>
        </w:numPr>
        <w:spacing w:after="160" w:line="259" w:lineRule="auto"/>
        <w:jc w:val="both"/>
        <w:rPr>
          <w:rFonts w:ascii="Arial" w:hAnsi="Arial" w:cs="Arial"/>
          <w:sz w:val="24"/>
          <w:szCs w:val="24"/>
        </w:rPr>
      </w:pPr>
      <w:r w:rsidRPr="007A14E6">
        <w:rPr>
          <w:rFonts w:ascii="Arial" w:hAnsi="Arial" w:cs="Arial"/>
          <w:sz w:val="24"/>
          <w:szCs w:val="24"/>
        </w:rPr>
        <w:t>nie dostarczania Aquanet S.A. faktur za pośrednictwem innej formy komunikacji (np. e-mail, papier) – nie dotyczy sytuacji ogłoszenia przez Ministerstwo Finansów działania w trybie awarii całkowitej; wtedy obowiązuje adres: odbiorefaktury@aquanet.pl lub forma papierowa,</w:t>
      </w:r>
    </w:p>
    <w:p w14:paraId="2F400452" w14:textId="77777777" w:rsidR="00D50544" w:rsidRPr="007A14E6" w:rsidRDefault="00D50544" w:rsidP="00D50544">
      <w:pPr>
        <w:pStyle w:val="Akapitzlist"/>
        <w:numPr>
          <w:ilvl w:val="0"/>
          <w:numId w:val="50"/>
        </w:numPr>
        <w:spacing w:after="160" w:line="259" w:lineRule="auto"/>
        <w:jc w:val="both"/>
        <w:rPr>
          <w:rFonts w:ascii="Arial" w:hAnsi="Arial" w:cs="Arial"/>
          <w:sz w:val="24"/>
          <w:szCs w:val="24"/>
        </w:rPr>
      </w:pPr>
      <w:r w:rsidRPr="007A14E6">
        <w:rPr>
          <w:rFonts w:ascii="Arial" w:hAnsi="Arial" w:cs="Arial"/>
          <w:sz w:val="24"/>
          <w:szCs w:val="24"/>
        </w:rPr>
        <w:t>umieszczania na fakturach ustrukturyzowanych, oprócz danych obligatoryjnych przewidzianych przepisami prawa, następujących danych zgodnie z obowiązującą dla KSeF schemą FA:</w:t>
      </w:r>
    </w:p>
    <w:p w14:paraId="45F2996D" w14:textId="77777777" w:rsidR="00D50544" w:rsidRPr="007A14E6" w:rsidRDefault="00D50544" w:rsidP="00D50544">
      <w:pPr>
        <w:pStyle w:val="Akapitzlist"/>
        <w:numPr>
          <w:ilvl w:val="0"/>
          <w:numId w:val="51"/>
        </w:numPr>
        <w:spacing w:after="160" w:line="259" w:lineRule="auto"/>
        <w:jc w:val="both"/>
        <w:rPr>
          <w:rFonts w:ascii="Arial" w:hAnsi="Arial" w:cs="Arial"/>
          <w:sz w:val="24"/>
          <w:szCs w:val="24"/>
        </w:rPr>
      </w:pPr>
      <w:r w:rsidRPr="007A14E6">
        <w:rPr>
          <w:rFonts w:ascii="Arial" w:hAnsi="Arial" w:cs="Arial"/>
          <w:sz w:val="24"/>
          <w:szCs w:val="24"/>
        </w:rPr>
        <w:t xml:space="preserve"> numerów umów/zleceń/zamówień Aquanet S.A. w sekcji „Element Warunki Transakcji dla Fa”  w polu „Umowy” lub  „Zamówienia”,</w:t>
      </w:r>
    </w:p>
    <w:p w14:paraId="06F4CA0F" w14:textId="77777777" w:rsidR="00D50544" w:rsidRPr="007A14E6" w:rsidRDefault="00D50544" w:rsidP="00D50544">
      <w:pPr>
        <w:pStyle w:val="Akapitzlist"/>
        <w:numPr>
          <w:ilvl w:val="0"/>
          <w:numId w:val="51"/>
        </w:numPr>
        <w:spacing w:after="160" w:line="259" w:lineRule="auto"/>
        <w:jc w:val="both"/>
        <w:rPr>
          <w:rFonts w:ascii="Arial" w:hAnsi="Arial" w:cs="Arial"/>
          <w:sz w:val="24"/>
          <w:szCs w:val="24"/>
        </w:rPr>
      </w:pPr>
      <w:r w:rsidRPr="007A14E6">
        <w:rPr>
          <w:rFonts w:ascii="Arial" w:hAnsi="Arial" w:cs="Arial"/>
          <w:sz w:val="24"/>
          <w:szCs w:val="24"/>
        </w:rPr>
        <w:t>danych osoby składającej zamówienie ze strony Aquanet S.A. w sekcji „Struktury  Elementu Fa”, w polu „Dodatkowy Opis” ,</w:t>
      </w:r>
    </w:p>
    <w:p w14:paraId="77F864A8" w14:textId="77777777" w:rsidR="00D50544" w:rsidRPr="007A14E6" w:rsidRDefault="00D50544" w:rsidP="00D50544">
      <w:pPr>
        <w:pStyle w:val="Akapitzlist"/>
        <w:numPr>
          <w:ilvl w:val="0"/>
          <w:numId w:val="51"/>
        </w:numPr>
        <w:spacing w:after="160" w:line="259" w:lineRule="auto"/>
        <w:jc w:val="both"/>
        <w:rPr>
          <w:rFonts w:ascii="Arial" w:hAnsi="Arial" w:cs="Arial"/>
          <w:sz w:val="24"/>
          <w:szCs w:val="24"/>
        </w:rPr>
      </w:pPr>
      <w:r w:rsidRPr="007A14E6">
        <w:rPr>
          <w:rFonts w:ascii="Arial" w:hAnsi="Arial" w:cs="Arial"/>
          <w:sz w:val="24"/>
          <w:szCs w:val="24"/>
        </w:rPr>
        <w:t>adresu e-mail lub numeru telefonu osoby do kontaktu ze strony Wykonawcy w sekcji „Dane Kontaktowe” wystawcy faktury (Podmiot 1).</w:t>
      </w:r>
    </w:p>
    <w:p w14:paraId="0F3A7E9D" w14:textId="77777777" w:rsidR="00D50544" w:rsidRPr="007A14E6" w:rsidRDefault="00D50544" w:rsidP="00D50544">
      <w:pPr>
        <w:pStyle w:val="Akapitzlist"/>
        <w:numPr>
          <w:ilvl w:val="0"/>
          <w:numId w:val="50"/>
        </w:numPr>
        <w:spacing w:after="160" w:line="259" w:lineRule="auto"/>
        <w:jc w:val="both"/>
        <w:rPr>
          <w:rFonts w:ascii="Arial" w:hAnsi="Arial" w:cs="Arial"/>
          <w:sz w:val="24"/>
          <w:szCs w:val="24"/>
        </w:rPr>
      </w:pPr>
      <w:r w:rsidRPr="007A14E6">
        <w:rPr>
          <w:rFonts w:ascii="Arial" w:hAnsi="Arial" w:cs="Arial"/>
          <w:sz w:val="24"/>
          <w:szCs w:val="24"/>
        </w:rPr>
        <w:t>przesyłania załączników do faktur (o ile nie będą przekazywane w formie ustrukturyzowanej do KSeF jako integralna część faktury):</w:t>
      </w:r>
    </w:p>
    <w:p w14:paraId="521810FF" w14:textId="77777777" w:rsidR="00D50544" w:rsidRPr="007A14E6" w:rsidRDefault="00D50544" w:rsidP="00D50544">
      <w:pPr>
        <w:pStyle w:val="Akapitzlist"/>
        <w:numPr>
          <w:ilvl w:val="0"/>
          <w:numId w:val="52"/>
        </w:numPr>
        <w:spacing w:before="100" w:beforeAutospacing="1" w:after="100" w:afterAutospacing="1" w:line="240" w:lineRule="auto"/>
        <w:rPr>
          <w:rFonts w:ascii="Arial" w:hAnsi="Arial" w:cs="Arial"/>
          <w:sz w:val="24"/>
          <w:szCs w:val="24"/>
        </w:rPr>
      </w:pPr>
      <w:r w:rsidRPr="007A14E6">
        <w:rPr>
          <w:rFonts w:ascii="Arial" w:hAnsi="Arial" w:cs="Arial"/>
          <w:sz w:val="24"/>
          <w:szCs w:val="24"/>
        </w:rPr>
        <w:t xml:space="preserve"> na adres: klient@aquanet.pl lub papierowo na adres Aquanet S.A.,</w:t>
      </w:r>
    </w:p>
    <w:p w14:paraId="0050D6D0" w14:textId="77777777" w:rsidR="00D50544" w:rsidRPr="007A14E6" w:rsidRDefault="00D50544" w:rsidP="00D50544">
      <w:pPr>
        <w:pStyle w:val="Akapitzlist"/>
        <w:numPr>
          <w:ilvl w:val="0"/>
          <w:numId w:val="52"/>
        </w:numPr>
        <w:spacing w:before="100" w:beforeAutospacing="1" w:after="100" w:afterAutospacing="1" w:line="240" w:lineRule="auto"/>
        <w:rPr>
          <w:rFonts w:ascii="Arial" w:hAnsi="Arial" w:cs="Arial"/>
          <w:sz w:val="24"/>
          <w:szCs w:val="24"/>
        </w:rPr>
      </w:pPr>
      <w:r w:rsidRPr="007A14E6">
        <w:rPr>
          <w:rFonts w:ascii="Arial" w:hAnsi="Arial" w:cs="Arial"/>
          <w:sz w:val="24"/>
          <w:szCs w:val="24"/>
        </w:rPr>
        <w:t xml:space="preserve">wpisywania w tytule maila lub dokumentu sformułowania „załącznik do faktury”, </w:t>
      </w:r>
    </w:p>
    <w:p w14:paraId="384DAAAD" w14:textId="77777777" w:rsidR="00D50544" w:rsidRPr="007A14E6" w:rsidRDefault="00D50544" w:rsidP="00D50544">
      <w:pPr>
        <w:pStyle w:val="Akapitzlist"/>
        <w:numPr>
          <w:ilvl w:val="0"/>
          <w:numId w:val="52"/>
        </w:numPr>
        <w:spacing w:before="100" w:beforeAutospacing="1" w:after="100" w:afterAutospacing="1" w:line="240" w:lineRule="auto"/>
        <w:rPr>
          <w:rFonts w:ascii="Arial" w:hAnsi="Arial" w:cs="Arial"/>
          <w:sz w:val="24"/>
          <w:szCs w:val="24"/>
        </w:rPr>
      </w:pPr>
      <w:r w:rsidRPr="007A14E6">
        <w:rPr>
          <w:rFonts w:ascii="Arial" w:hAnsi="Arial" w:cs="Arial"/>
          <w:sz w:val="24"/>
          <w:szCs w:val="24"/>
        </w:rPr>
        <w:t>wskazania w treści maila lub dokumentu informacji o numerze  własnym  faktury (zgodnym z wpisem w sekcji „Struktura Elementu FA”, w polu P_2),</w:t>
      </w:r>
    </w:p>
    <w:p w14:paraId="169982C6" w14:textId="77777777" w:rsidR="00D50544" w:rsidRPr="007A14E6" w:rsidRDefault="00D50544" w:rsidP="00D50544">
      <w:pPr>
        <w:pStyle w:val="Akapitzlist"/>
        <w:numPr>
          <w:ilvl w:val="0"/>
          <w:numId w:val="52"/>
        </w:numPr>
        <w:spacing w:before="100" w:beforeAutospacing="1" w:after="100" w:afterAutospacing="1" w:line="240" w:lineRule="auto"/>
        <w:rPr>
          <w:rFonts w:ascii="Arial" w:hAnsi="Arial" w:cs="Arial"/>
          <w:sz w:val="24"/>
          <w:szCs w:val="24"/>
        </w:rPr>
      </w:pPr>
      <w:r w:rsidRPr="007A14E6">
        <w:rPr>
          <w:rFonts w:ascii="Arial" w:hAnsi="Arial" w:cs="Arial"/>
          <w:sz w:val="24"/>
          <w:szCs w:val="24"/>
        </w:rPr>
        <w:t>wskazania w treści maila lub dokumentu informacji  o numerze KSeF faktury,</w:t>
      </w:r>
    </w:p>
    <w:p w14:paraId="1A3A9237" w14:textId="77777777" w:rsidR="00D50544" w:rsidRPr="007A14E6" w:rsidRDefault="00D50544" w:rsidP="00D50544">
      <w:pPr>
        <w:pStyle w:val="Akapitzlist"/>
        <w:numPr>
          <w:ilvl w:val="0"/>
          <w:numId w:val="52"/>
        </w:numPr>
        <w:spacing w:before="100" w:beforeAutospacing="1" w:after="100" w:afterAutospacing="1" w:line="240" w:lineRule="auto"/>
        <w:rPr>
          <w:rFonts w:ascii="Arial" w:hAnsi="Arial" w:cs="Arial"/>
          <w:sz w:val="24"/>
          <w:szCs w:val="24"/>
        </w:rPr>
      </w:pPr>
      <w:r w:rsidRPr="007A14E6">
        <w:rPr>
          <w:rFonts w:ascii="Arial" w:hAnsi="Arial" w:cs="Arial"/>
          <w:sz w:val="24"/>
          <w:szCs w:val="24"/>
        </w:rPr>
        <w:t xml:space="preserve">wskazania w treści maila lub dokumentu informacji  wartości brutto faktury </w:t>
      </w:r>
      <w:r w:rsidRPr="007A14E6">
        <w:rPr>
          <w:rFonts w:ascii="Arial" w:hAnsi="Arial" w:cs="Arial"/>
          <w:sz w:val="24"/>
          <w:szCs w:val="24"/>
        </w:rPr>
        <w:br/>
        <w:t>(zgodnej z wpisem w sekcji  „Struktura elementu Fa”,  w polu P_15),</w:t>
      </w:r>
    </w:p>
    <w:p w14:paraId="540808DE" w14:textId="77777777" w:rsidR="00D50544" w:rsidRPr="007A14E6" w:rsidRDefault="00D50544" w:rsidP="00D50544">
      <w:pPr>
        <w:pStyle w:val="Akapitzlist"/>
        <w:numPr>
          <w:ilvl w:val="0"/>
          <w:numId w:val="52"/>
        </w:numPr>
        <w:spacing w:after="160" w:line="259" w:lineRule="auto"/>
        <w:jc w:val="both"/>
        <w:rPr>
          <w:rFonts w:ascii="Arial" w:hAnsi="Arial" w:cs="Arial"/>
          <w:sz w:val="24"/>
          <w:szCs w:val="24"/>
        </w:rPr>
      </w:pPr>
      <w:r w:rsidRPr="007A14E6">
        <w:rPr>
          <w:rFonts w:ascii="Arial" w:hAnsi="Arial" w:cs="Arial"/>
          <w:sz w:val="24"/>
          <w:szCs w:val="24"/>
        </w:rPr>
        <w:lastRenderedPageBreak/>
        <w:t>wskazania w treści maila lub dokumentu informacji danych osoby składającej zlecenie/zamówienie po stronie Aquanet (zgodnej z wpisem w sekcji „Struktury  Elementu Fa”, w polu „Dodatkowy Opis”).</w:t>
      </w:r>
    </w:p>
    <w:p w14:paraId="53491207" w14:textId="77777777" w:rsidR="00D50544" w:rsidRPr="007A14E6" w:rsidRDefault="00D50544" w:rsidP="00043F7C">
      <w:pPr>
        <w:spacing w:after="120" w:line="23" w:lineRule="atLeast"/>
        <w:ind w:left="426"/>
        <w:jc w:val="both"/>
        <w:rPr>
          <w:rFonts w:ascii="Arial" w:hAnsi="Arial" w:cs="Arial"/>
        </w:rPr>
      </w:pPr>
    </w:p>
    <w:p w14:paraId="40199F1F" w14:textId="77777777" w:rsidR="006D54A4" w:rsidRPr="00BE56AB" w:rsidRDefault="006D54A4" w:rsidP="00712E06">
      <w:pPr>
        <w:spacing w:after="120" w:line="23" w:lineRule="atLeast"/>
        <w:jc w:val="center"/>
        <w:rPr>
          <w:rFonts w:ascii="Arial" w:hAnsi="Arial" w:cs="Arial"/>
          <w:b/>
          <w:bCs/>
        </w:rPr>
      </w:pPr>
    </w:p>
    <w:p w14:paraId="31FA50F0" w14:textId="77777777" w:rsidR="001336FC" w:rsidRPr="00BE56AB" w:rsidRDefault="001336FC" w:rsidP="00712E06">
      <w:pPr>
        <w:spacing w:after="120" w:line="23" w:lineRule="atLeast"/>
        <w:jc w:val="center"/>
        <w:rPr>
          <w:rFonts w:ascii="Arial" w:hAnsi="Arial" w:cs="Arial"/>
          <w:b/>
        </w:rPr>
      </w:pPr>
      <w:r w:rsidRPr="00BE56AB">
        <w:rPr>
          <w:rFonts w:ascii="Arial" w:hAnsi="Arial" w:cs="Arial"/>
          <w:b/>
          <w:bCs/>
        </w:rPr>
        <w:t xml:space="preserve">§ </w:t>
      </w:r>
      <w:r w:rsidR="006138F0" w:rsidRPr="00BE56AB">
        <w:rPr>
          <w:rFonts w:ascii="Arial" w:hAnsi="Arial" w:cs="Arial"/>
          <w:b/>
          <w:bCs/>
        </w:rPr>
        <w:t>5</w:t>
      </w:r>
    </w:p>
    <w:p w14:paraId="6AFFD782" w14:textId="77777777" w:rsidR="001336FC" w:rsidRPr="00BE56AB" w:rsidRDefault="009228B4" w:rsidP="00712E06">
      <w:pPr>
        <w:spacing w:after="120" w:line="23" w:lineRule="atLeast"/>
        <w:jc w:val="center"/>
        <w:rPr>
          <w:rFonts w:ascii="Arial" w:hAnsi="Arial" w:cs="Arial"/>
          <w:b/>
        </w:rPr>
      </w:pPr>
      <w:r w:rsidRPr="00BE56AB">
        <w:rPr>
          <w:rFonts w:ascii="Arial" w:hAnsi="Arial" w:cs="Arial"/>
          <w:b/>
        </w:rPr>
        <w:t>Ogólne warunki Umowy</w:t>
      </w:r>
    </w:p>
    <w:p w14:paraId="73FB8BA3" w14:textId="77777777" w:rsidR="006138F0" w:rsidRPr="00BE56AB" w:rsidRDefault="006138F0" w:rsidP="006138F0">
      <w:pPr>
        <w:numPr>
          <w:ilvl w:val="0"/>
          <w:numId w:val="8"/>
        </w:numPr>
        <w:spacing w:after="120" w:line="23" w:lineRule="atLeast"/>
        <w:rPr>
          <w:rFonts w:ascii="Arial" w:hAnsi="Arial" w:cs="Arial"/>
        </w:rPr>
      </w:pPr>
      <w:r w:rsidRPr="00BE56AB">
        <w:rPr>
          <w:rFonts w:ascii="Arial" w:hAnsi="Arial" w:cs="Arial"/>
        </w:rPr>
        <w:t xml:space="preserve">Zamawiający ustanowi </w:t>
      </w:r>
      <w:r w:rsidR="00980D73" w:rsidRPr="00BE56AB">
        <w:rPr>
          <w:rFonts w:ascii="Arial" w:hAnsi="Arial" w:cs="Arial"/>
        </w:rPr>
        <w:t>n</w:t>
      </w:r>
      <w:r w:rsidRPr="00BE56AB">
        <w:rPr>
          <w:rFonts w:ascii="Arial" w:hAnsi="Arial" w:cs="Arial"/>
        </w:rPr>
        <w:t>adzór inwestorski.</w:t>
      </w:r>
    </w:p>
    <w:p w14:paraId="1428DE55" w14:textId="2B1CFB5F" w:rsidR="006138F0" w:rsidRPr="00352CF6" w:rsidRDefault="006138F0" w:rsidP="006138F0">
      <w:pPr>
        <w:numPr>
          <w:ilvl w:val="0"/>
          <w:numId w:val="8"/>
        </w:numPr>
        <w:spacing w:after="120" w:line="23" w:lineRule="atLeast"/>
        <w:jc w:val="both"/>
        <w:rPr>
          <w:rFonts w:ascii="Arial" w:hAnsi="Arial" w:cs="Arial"/>
        </w:rPr>
      </w:pPr>
      <w:r w:rsidRPr="00352CF6">
        <w:rPr>
          <w:rFonts w:ascii="Arial" w:hAnsi="Arial" w:cs="Arial"/>
        </w:rPr>
        <w:t>Wykonawca oświadcza, że posiada uprawnienia niezbędne do sprawowania nadzoru autorskiego nad Inwestycją oraz odpowiednią wiedzę i doświadczenie w tym zakresie.</w:t>
      </w:r>
    </w:p>
    <w:p w14:paraId="7EE62EED" w14:textId="11E442F5" w:rsidR="006138F0" w:rsidRPr="00352CF6" w:rsidRDefault="006138F0" w:rsidP="006138F0">
      <w:pPr>
        <w:numPr>
          <w:ilvl w:val="0"/>
          <w:numId w:val="8"/>
        </w:numPr>
        <w:spacing w:after="120" w:line="23" w:lineRule="atLeast"/>
        <w:jc w:val="both"/>
        <w:rPr>
          <w:rFonts w:ascii="Arial" w:hAnsi="Arial" w:cs="Arial"/>
        </w:rPr>
      </w:pPr>
      <w:r w:rsidRPr="00352CF6">
        <w:rPr>
          <w:rFonts w:ascii="Arial" w:hAnsi="Arial" w:cs="Arial"/>
        </w:rPr>
        <w:t>Wykonawca zobowiązuje się zlecony nadzór autorski wykonywać zgodnie z obowiązującymi w tym zakresie przepisami prawa, w szczególności Prawa budowlanego i ustaleniami Stron oraz z należytą starannością.</w:t>
      </w:r>
    </w:p>
    <w:p w14:paraId="5FA3484F" w14:textId="209B360A" w:rsidR="006138F0" w:rsidRPr="00352CF6" w:rsidRDefault="006138F0" w:rsidP="006138F0">
      <w:pPr>
        <w:numPr>
          <w:ilvl w:val="0"/>
          <w:numId w:val="8"/>
        </w:numPr>
        <w:spacing w:after="120" w:line="23" w:lineRule="atLeast"/>
        <w:jc w:val="both"/>
        <w:rPr>
          <w:rFonts w:ascii="Arial" w:hAnsi="Arial" w:cs="Arial"/>
        </w:rPr>
      </w:pPr>
      <w:r w:rsidRPr="00352CF6">
        <w:rPr>
          <w:rFonts w:ascii="Arial" w:hAnsi="Arial" w:cs="Arial"/>
        </w:rPr>
        <w:t>Wykonawca – w ramach Wynagrodzenia, niezależnie od tego czy w wyniku wykonania danej czynności będzie konieczność wystawienia karty nadzoru, o której mowa w § 4 ust. 2 Umowy  - będzie sprawować nadzór autorski w zakresie obejmującym w szczególności:</w:t>
      </w:r>
    </w:p>
    <w:p w14:paraId="1619F59D" w14:textId="77777777" w:rsidR="006138F0" w:rsidRPr="00352CF6" w:rsidRDefault="006138F0" w:rsidP="006138F0">
      <w:pPr>
        <w:numPr>
          <w:ilvl w:val="1"/>
          <w:numId w:val="8"/>
        </w:numPr>
        <w:spacing w:after="120" w:line="23" w:lineRule="atLeast"/>
        <w:ind w:left="993" w:hanging="567"/>
        <w:jc w:val="both"/>
        <w:rPr>
          <w:rFonts w:ascii="Arial" w:hAnsi="Arial" w:cs="Arial"/>
        </w:rPr>
      </w:pPr>
      <w:r w:rsidRPr="00352CF6">
        <w:rPr>
          <w:rFonts w:ascii="Arial" w:hAnsi="Arial" w:cs="Arial"/>
        </w:rPr>
        <w:t>określenie zgodności realizacji robót budowlanych prowadzonych w ramach Inwestycji z Projektem – na zapytanie Zamawiającego;</w:t>
      </w:r>
    </w:p>
    <w:p w14:paraId="7CF0459F" w14:textId="77777777" w:rsidR="006138F0" w:rsidRPr="00352CF6" w:rsidRDefault="006138F0" w:rsidP="006138F0">
      <w:pPr>
        <w:numPr>
          <w:ilvl w:val="1"/>
          <w:numId w:val="8"/>
        </w:numPr>
        <w:spacing w:after="120" w:line="23" w:lineRule="atLeast"/>
        <w:ind w:left="993" w:hanging="567"/>
        <w:jc w:val="both"/>
        <w:rPr>
          <w:rFonts w:ascii="Arial" w:hAnsi="Arial" w:cs="Arial"/>
        </w:rPr>
      </w:pPr>
      <w:r w:rsidRPr="00352CF6">
        <w:rPr>
          <w:rFonts w:ascii="Arial" w:hAnsi="Arial" w:cs="Arial"/>
        </w:rPr>
        <w:t xml:space="preserve">uzgadnianie z Zamawiającym oraz wykonawcą robót budowlanych prowadzonych w ramach Inwestycji możliwości wprowadzenia rozwiązań zamiennych w stosunku do przewidzianych w Projekcie, w odniesieniu do materiałów i konstrukcji oraz innych rozwiązań technicznych lub technologicznych; </w:t>
      </w:r>
    </w:p>
    <w:p w14:paraId="28ABF0CE" w14:textId="77777777" w:rsidR="006138F0" w:rsidRPr="00352CF6" w:rsidRDefault="006138F0" w:rsidP="006138F0">
      <w:pPr>
        <w:numPr>
          <w:ilvl w:val="1"/>
          <w:numId w:val="8"/>
        </w:numPr>
        <w:spacing w:after="120" w:line="23" w:lineRule="atLeast"/>
        <w:ind w:left="993" w:hanging="567"/>
        <w:jc w:val="both"/>
        <w:rPr>
          <w:rFonts w:ascii="Arial" w:hAnsi="Arial" w:cs="Arial"/>
        </w:rPr>
      </w:pPr>
      <w:r w:rsidRPr="00352CF6">
        <w:rPr>
          <w:rFonts w:ascii="Arial" w:hAnsi="Arial" w:cs="Arial"/>
        </w:rPr>
        <w:t>uczestniczenie, na wniosek Zamawiającego, w radach budowy, naradach technicznych i komisjach oraz w procedurach rozruchu i odbiorach końcowych budowy;</w:t>
      </w:r>
    </w:p>
    <w:p w14:paraId="6741D50B" w14:textId="7D74DFF1"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ocenę techniczną rozwiązań zamiennych przedstawianych przez Zamawiającego lub wykonawcę robót budowlanych prowadzonych w ramach Inwestycji;</w:t>
      </w:r>
    </w:p>
    <w:p w14:paraId="6396E867" w14:textId="07C0173E"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 xml:space="preserve">wykonywanie uszczegółowień Projektu, oraz ewentualne wykonanie opracowań zamiennych niewynikających z Wad projektowych, umożliwiających poprawne wykonanie robót budowlanych prowadzonych w ramach Inwestycji. </w:t>
      </w:r>
    </w:p>
    <w:p w14:paraId="2F5E965A"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ustalanie czy zakres wprowadzanych zmian do dokumentacji powykonawczej spowoduje istotną zmianę zatwierdzonego Projektu, wymagającą uzyskania nowego pozwolenia na budowę i umieszczenie stosownej adnotacji w dokumentacji powykonawczej;</w:t>
      </w:r>
    </w:p>
    <w:p w14:paraId="5ABAD9DA"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lastRenderedPageBreak/>
        <w:t>ocena wyników szczegółowych badań materiałów i konstrukcji w zakresie zgodności z rozwiązaniami projektowymi, normami i innymi obowiązującymi przepisami prawa;</w:t>
      </w:r>
    </w:p>
    <w:p w14:paraId="4D447442" w14:textId="77777777" w:rsidR="006138F0" w:rsidRPr="00391B16" w:rsidRDefault="006138F0" w:rsidP="006138F0">
      <w:pPr>
        <w:numPr>
          <w:ilvl w:val="0"/>
          <w:numId w:val="8"/>
        </w:numPr>
        <w:spacing w:after="120" w:line="23" w:lineRule="atLeast"/>
        <w:jc w:val="both"/>
        <w:rPr>
          <w:rFonts w:ascii="Arial" w:hAnsi="Arial" w:cs="Arial"/>
        </w:rPr>
      </w:pPr>
      <w:r w:rsidRPr="00391B16">
        <w:rPr>
          <w:rFonts w:ascii="Arial" w:hAnsi="Arial" w:cs="Arial"/>
        </w:rPr>
        <w:t>Udokumentowanie aktualizacji rozwiązań projektowych np. zmiana lokalizacji zaprojektowanych przyłączy, zmiany parametrów zaprojektowanych przyłączy, doprojektowanie nowych przyłączy niewymagających pozyskania dodatkowych uzgodnień wprowadzonych do Projektu w czasie wykonywania robót budowlanych prowadzonych w ramach Inwestycji. Zgoda Wykonawcy na wprowadzenie powyższych zmian potwierdzona będzie wystawioną kartą nadzoru, w skład której wchodzić będą m.in.:</w:t>
      </w:r>
    </w:p>
    <w:p w14:paraId="562CEFAD"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zapisy na rysunkach wchodzących w skład Projektu;</w:t>
      </w:r>
    </w:p>
    <w:p w14:paraId="14F3A8AD"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opracowania zamienne, opracowania dodatkowe, obejmujące m.in. szkice lub rysunki opatrzone datą, podpisem oraz informacją jaki element zastępują;</w:t>
      </w:r>
    </w:p>
    <w:p w14:paraId="629AACBE"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wpisy do dziennika budowy poparte kartą nadzoru potwierdzoną przez Projektanta Koordynatora;</w:t>
      </w:r>
    </w:p>
    <w:p w14:paraId="62E1E231"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 xml:space="preserve">protokoły lub notatki służbowe podpisane przez Zamawiającego, Projektanta Branżowego oraz zatwierdzone przez Projektanta Koordynatora; </w:t>
      </w:r>
    </w:p>
    <w:p w14:paraId="0EAF6498"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karty nadzoru podpisane przez Projektanta Branżowego, Projektanta Koordynatora i zatwierdzone przez Zamawiającego w 3 egz. oraz w wersji elektronicznej</w:t>
      </w:r>
      <w:r w:rsidR="002E526C" w:rsidRPr="00391B16">
        <w:rPr>
          <w:rFonts w:ascii="Arial" w:hAnsi="Arial" w:cs="Arial"/>
        </w:rPr>
        <w:t>.</w:t>
      </w:r>
    </w:p>
    <w:p w14:paraId="79B2D92E" w14:textId="77777777" w:rsidR="006138F0" w:rsidRPr="00391B16" w:rsidRDefault="006138F0" w:rsidP="006138F0">
      <w:pPr>
        <w:numPr>
          <w:ilvl w:val="0"/>
          <w:numId w:val="8"/>
        </w:numPr>
        <w:spacing w:after="120" w:line="23" w:lineRule="atLeast"/>
        <w:ind w:left="426" w:hanging="426"/>
        <w:jc w:val="both"/>
        <w:rPr>
          <w:rFonts w:ascii="Arial" w:hAnsi="Arial" w:cs="Arial"/>
        </w:rPr>
      </w:pPr>
      <w:r w:rsidRPr="00391B16">
        <w:rPr>
          <w:rFonts w:ascii="Arial" w:hAnsi="Arial" w:cs="Arial"/>
        </w:rPr>
        <w:t>Jeśli w toku wykonywania robót budowlanych prowadzonych w ramach Inwestycji zostaną stwierdzone przez Wykonawcę istotne odstępstwa od Projektu, Wykonawca może:</w:t>
      </w:r>
    </w:p>
    <w:p w14:paraId="5D42C23B"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odmówić wyrażenia zgody na zaistniałe zmiany;</w:t>
      </w:r>
    </w:p>
    <w:p w14:paraId="65222979"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odmówić podpisania kierownikowi budowy oświadczenia o zgodności wykonania obiektu z Projektem, przepisami i obowiązującymi normami;</w:t>
      </w:r>
    </w:p>
    <w:p w14:paraId="6A9DF134" w14:textId="77777777" w:rsidR="006138F0" w:rsidRPr="00391B16" w:rsidRDefault="006138F0" w:rsidP="006138F0">
      <w:pPr>
        <w:numPr>
          <w:ilvl w:val="1"/>
          <w:numId w:val="8"/>
        </w:numPr>
        <w:spacing w:after="120" w:line="23" w:lineRule="atLeast"/>
        <w:ind w:left="993" w:hanging="567"/>
        <w:jc w:val="both"/>
        <w:rPr>
          <w:rFonts w:ascii="Arial" w:hAnsi="Arial" w:cs="Arial"/>
        </w:rPr>
      </w:pPr>
      <w:r w:rsidRPr="00391B16">
        <w:rPr>
          <w:rFonts w:ascii="Arial" w:hAnsi="Arial" w:cs="Arial"/>
        </w:rPr>
        <w:t xml:space="preserve">zawiadomić właściwy organ nadzoru budowlanego o zaistniałej sytuacji. </w:t>
      </w:r>
    </w:p>
    <w:p w14:paraId="483B4775" w14:textId="77777777" w:rsidR="006138F0" w:rsidRPr="00433B7E" w:rsidRDefault="006138F0" w:rsidP="006138F0">
      <w:pPr>
        <w:numPr>
          <w:ilvl w:val="0"/>
          <w:numId w:val="8"/>
        </w:numPr>
        <w:spacing w:after="120" w:line="23" w:lineRule="atLeast"/>
        <w:jc w:val="both"/>
        <w:rPr>
          <w:rFonts w:ascii="Arial" w:hAnsi="Arial" w:cs="Arial"/>
        </w:rPr>
      </w:pPr>
      <w:r w:rsidRPr="00433B7E">
        <w:rPr>
          <w:rFonts w:ascii="Arial" w:hAnsi="Arial" w:cs="Arial"/>
        </w:rPr>
        <w:t>Jednorazowy pobyt jednego Projektanta Branżowego lub osoby reprezentującej Wykonawcę na budowie uwzględnia:</w:t>
      </w:r>
    </w:p>
    <w:p w14:paraId="25313F1A" w14:textId="77777777" w:rsidR="006138F0" w:rsidRPr="00433B7E" w:rsidRDefault="006138F0" w:rsidP="006138F0">
      <w:pPr>
        <w:numPr>
          <w:ilvl w:val="1"/>
          <w:numId w:val="8"/>
        </w:numPr>
        <w:spacing w:after="120" w:line="23" w:lineRule="atLeast"/>
        <w:ind w:left="993" w:hanging="567"/>
        <w:jc w:val="both"/>
        <w:rPr>
          <w:rFonts w:ascii="Arial" w:hAnsi="Arial" w:cs="Arial"/>
        </w:rPr>
      </w:pPr>
      <w:r w:rsidRPr="00433B7E">
        <w:rPr>
          <w:rFonts w:ascii="Arial" w:hAnsi="Arial" w:cs="Arial"/>
        </w:rPr>
        <w:t>przygotowanie materiałów do pełnienia nadzoru;</w:t>
      </w:r>
    </w:p>
    <w:p w14:paraId="6D4E9BFD" w14:textId="77777777" w:rsidR="006138F0" w:rsidRPr="00433B7E" w:rsidRDefault="006138F0" w:rsidP="006138F0">
      <w:pPr>
        <w:numPr>
          <w:ilvl w:val="1"/>
          <w:numId w:val="8"/>
        </w:numPr>
        <w:spacing w:after="120" w:line="23" w:lineRule="atLeast"/>
        <w:ind w:left="993" w:hanging="567"/>
        <w:jc w:val="both"/>
        <w:rPr>
          <w:rFonts w:ascii="Arial" w:hAnsi="Arial" w:cs="Arial"/>
        </w:rPr>
      </w:pPr>
      <w:r w:rsidRPr="00433B7E">
        <w:rPr>
          <w:rFonts w:ascii="Arial" w:hAnsi="Arial" w:cs="Arial"/>
        </w:rPr>
        <w:t>czas przejazdu z siedziby jednostki projektowania na budowę i z powrotem;</w:t>
      </w:r>
    </w:p>
    <w:p w14:paraId="7BC3270D" w14:textId="77777777" w:rsidR="006138F0" w:rsidRPr="00433B7E" w:rsidRDefault="006138F0" w:rsidP="006138F0">
      <w:pPr>
        <w:numPr>
          <w:ilvl w:val="1"/>
          <w:numId w:val="8"/>
        </w:numPr>
        <w:spacing w:after="120" w:line="23" w:lineRule="atLeast"/>
        <w:ind w:left="993" w:hanging="567"/>
        <w:jc w:val="both"/>
        <w:rPr>
          <w:rFonts w:ascii="Arial" w:hAnsi="Arial" w:cs="Arial"/>
        </w:rPr>
      </w:pPr>
      <w:r w:rsidRPr="00433B7E">
        <w:rPr>
          <w:rFonts w:ascii="Arial" w:hAnsi="Arial" w:cs="Arial"/>
        </w:rPr>
        <w:t>czas pobytu na budowie w jednym dniu;</w:t>
      </w:r>
    </w:p>
    <w:p w14:paraId="08BE1E87" w14:textId="77777777" w:rsidR="006138F0" w:rsidRPr="00433B7E" w:rsidRDefault="006138F0" w:rsidP="006138F0">
      <w:pPr>
        <w:numPr>
          <w:ilvl w:val="1"/>
          <w:numId w:val="8"/>
        </w:numPr>
        <w:spacing w:after="120" w:line="23" w:lineRule="atLeast"/>
        <w:ind w:left="993" w:hanging="567"/>
        <w:jc w:val="both"/>
        <w:rPr>
          <w:rFonts w:ascii="Arial" w:hAnsi="Arial" w:cs="Arial"/>
        </w:rPr>
      </w:pPr>
      <w:r w:rsidRPr="00433B7E">
        <w:rPr>
          <w:rFonts w:ascii="Arial" w:hAnsi="Arial" w:cs="Arial"/>
        </w:rPr>
        <w:t>załatwienie spraw związanych z nadzorem po powrocie;</w:t>
      </w:r>
    </w:p>
    <w:p w14:paraId="00A5DDD0" w14:textId="77777777" w:rsidR="006138F0" w:rsidRPr="00433B7E" w:rsidRDefault="006138F0" w:rsidP="006138F0">
      <w:pPr>
        <w:numPr>
          <w:ilvl w:val="1"/>
          <w:numId w:val="8"/>
        </w:numPr>
        <w:spacing w:after="120" w:line="23" w:lineRule="atLeast"/>
        <w:ind w:left="993" w:hanging="567"/>
        <w:jc w:val="both"/>
        <w:rPr>
          <w:rFonts w:ascii="Arial" w:hAnsi="Arial" w:cs="Arial"/>
        </w:rPr>
      </w:pPr>
      <w:r w:rsidRPr="00433B7E">
        <w:rPr>
          <w:rFonts w:ascii="Arial" w:hAnsi="Arial" w:cs="Arial"/>
        </w:rPr>
        <w:t>wydanie karty nadzoru.</w:t>
      </w:r>
    </w:p>
    <w:p w14:paraId="763B33F3" w14:textId="77777777" w:rsidR="006138F0" w:rsidRPr="00433B7E" w:rsidRDefault="006138F0" w:rsidP="006138F0">
      <w:pPr>
        <w:numPr>
          <w:ilvl w:val="0"/>
          <w:numId w:val="8"/>
        </w:numPr>
        <w:spacing w:after="120" w:line="23" w:lineRule="atLeast"/>
        <w:jc w:val="both"/>
        <w:rPr>
          <w:rFonts w:ascii="Arial" w:hAnsi="Arial" w:cs="Arial"/>
        </w:rPr>
      </w:pPr>
      <w:r w:rsidRPr="00433B7E">
        <w:rPr>
          <w:rFonts w:ascii="Arial" w:hAnsi="Arial" w:cs="Arial"/>
        </w:rPr>
        <w:t xml:space="preserve">W sytuacji gdy konieczność pełnienia nadzoru autorskiego powodowana będzie okolicznościami leżącymi po stronie Wykonawcy, w szczególności wynikać będzie z Wad, Wykonawca zobowiązany będzie do pełnienia takiego nadzoru w ramach rękojmi lub gwarancji jakości Projektu. Z tytułu pełnienia takiego nadzoru </w:t>
      </w:r>
      <w:r w:rsidRPr="00433B7E">
        <w:rPr>
          <w:rFonts w:ascii="Arial" w:hAnsi="Arial" w:cs="Arial"/>
        </w:rPr>
        <w:lastRenderedPageBreak/>
        <w:t>autorskiego Wykonawcy nie będzie przysługiwało wynagrodzenie w ramach kart nadzoru, ani wynagrodzenie dodatkowe. W takiej sytuacji Wykonawca zobowiązany będzie do realizacji swoich obowiązków w ramach nadzoru autorskiego, w tym do wystawienia karty nadzoru autorskiego (przy czym karta nadzoru autorskiego wystawiona w takich okolicznościach nie będzie uwzględniana w limicie kart wskazanym w Umowie).</w:t>
      </w:r>
    </w:p>
    <w:p w14:paraId="5844E4BE" w14:textId="77777777" w:rsidR="006138F0" w:rsidRPr="00433B7E" w:rsidRDefault="006138F0" w:rsidP="006138F0">
      <w:pPr>
        <w:numPr>
          <w:ilvl w:val="0"/>
          <w:numId w:val="8"/>
        </w:numPr>
        <w:spacing w:after="120" w:line="23" w:lineRule="atLeast"/>
        <w:jc w:val="both"/>
        <w:rPr>
          <w:rFonts w:ascii="Arial" w:hAnsi="Arial" w:cs="Arial"/>
        </w:rPr>
      </w:pPr>
      <w:r w:rsidRPr="00433B7E">
        <w:rPr>
          <w:rFonts w:ascii="Arial" w:hAnsi="Arial" w:cs="Arial"/>
        </w:rPr>
        <w:t xml:space="preserve">Wykonawca oświadcza, że podczas realizacji prac będzie przestrzegał zasad bhp. </w:t>
      </w:r>
    </w:p>
    <w:p w14:paraId="66082EF4" w14:textId="77777777" w:rsidR="006138F0" w:rsidRPr="00433B7E" w:rsidRDefault="006138F0" w:rsidP="006138F0">
      <w:pPr>
        <w:numPr>
          <w:ilvl w:val="0"/>
          <w:numId w:val="8"/>
        </w:numPr>
        <w:spacing w:after="120" w:line="23" w:lineRule="atLeast"/>
        <w:jc w:val="both"/>
        <w:rPr>
          <w:rFonts w:ascii="Arial" w:hAnsi="Arial" w:cs="Arial"/>
        </w:rPr>
      </w:pPr>
      <w:r w:rsidRPr="00433B7E">
        <w:rPr>
          <w:rFonts w:ascii="Arial" w:hAnsi="Arial" w:cs="Arial"/>
        </w:rPr>
        <w:t>Wykonawca bez uprzedniej pisemnej zgody Zamawiającego, nie jest uprawniony do wykorzystywania firmy ani logo Zamawiającego w jakikolwiek sposób i w jakimkolwiek celu, jak również do publikowania/udostępnienia w jakiejkolwiek formie informacji o współpracy z Zamawiającym.</w:t>
      </w:r>
    </w:p>
    <w:p w14:paraId="62FE2FFD" w14:textId="6F484E35" w:rsidR="006138F0" w:rsidRPr="00433B7E" w:rsidRDefault="006138F0" w:rsidP="006138F0">
      <w:pPr>
        <w:numPr>
          <w:ilvl w:val="0"/>
          <w:numId w:val="8"/>
        </w:numPr>
        <w:spacing w:after="120" w:line="23" w:lineRule="atLeast"/>
        <w:jc w:val="both"/>
        <w:rPr>
          <w:rFonts w:ascii="Arial" w:hAnsi="Arial" w:cs="Arial"/>
        </w:rPr>
      </w:pPr>
      <w:r w:rsidRPr="00433B7E">
        <w:rPr>
          <w:rFonts w:ascii="Arial" w:hAnsi="Arial" w:cs="Arial"/>
        </w:rPr>
        <w:t xml:space="preserve">Wykonawca potwierdza, że aktualne jest oświadczenie złożone przez niego w trakcie postępowania, w wyniku którego zawarta została Umowa, dotyczące tego, że nie podlega on wykluczeniu na podstawie art. 7 ust. </w:t>
      </w:r>
      <w:r w:rsidR="00D50544" w:rsidRPr="007A14E6">
        <w:rPr>
          <w:rFonts w:ascii="Arial" w:hAnsi="Arial" w:cs="Arial"/>
        </w:rPr>
        <w:t>9 w zw. z ust.</w:t>
      </w:r>
      <w:r w:rsidRPr="007A14E6">
        <w:rPr>
          <w:rFonts w:ascii="Arial" w:hAnsi="Arial" w:cs="Arial"/>
        </w:rPr>
        <w:t xml:space="preserve"> </w:t>
      </w:r>
      <w:r w:rsidRPr="00433B7E">
        <w:rPr>
          <w:rFonts w:ascii="Arial" w:hAnsi="Arial" w:cs="Arial"/>
        </w:rPr>
        <w:t>1 ustawy z dnia 13 kwietnia 2022 r. o szczególnych rozwiązaniach w zakresie przeciwdziałania wspieraniu agresji na Ukrainę oraz służących ochronie bezpieczeństwa narodowego. Ponadto Wykonawca zobowiązuje się do niezwłocznego informowania Zamawiającego o każdorazowej zmianie w ww. zakresie, nie później jednak niż w terminie 2 dni od momentu dowiedzenia się przez niego o jej zaistnieniu.</w:t>
      </w:r>
    </w:p>
    <w:p w14:paraId="4C83E596" w14:textId="77777777" w:rsidR="001336FC" w:rsidRPr="00433B7E" w:rsidRDefault="001336FC" w:rsidP="00980D73">
      <w:pPr>
        <w:spacing w:after="120" w:line="23" w:lineRule="atLeast"/>
        <w:jc w:val="center"/>
        <w:rPr>
          <w:rFonts w:ascii="Arial" w:hAnsi="Arial" w:cs="Arial"/>
          <w:b/>
        </w:rPr>
      </w:pPr>
      <w:r w:rsidRPr="00433B7E">
        <w:rPr>
          <w:rFonts w:ascii="Arial" w:hAnsi="Arial" w:cs="Arial"/>
          <w:b/>
          <w:bCs/>
        </w:rPr>
        <w:t>§</w:t>
      </w:r>
      <w:r w:rsidR="006138F0" w:rsidRPr="00433B7E">
        <w:rPr>
          <w:rFonts w:ascii="Arial" w:hAnsi="Arial" w:cs="Arial"/>
          <w:b/>
          <w:bCs/>
        </w:rPr>
        <w:t xml:space="preserve"> 6</w:t>
      </w:r>
    </w:p>
    <w:p w14:paraId="7B0B7BD0" w14:textId="77777777" w:rsidR="001336FC" w:rsidRPr="00433B7E" w:rsidRDefault="009228B4" w:rsidP="00712E06">
      <w:pPr>
        <w:spacing w:after="120" w:line="23" w:lineRule="atLeast"/>
        <w:ind w:left="360"/>
        <w:jc w:val="center"/>
        <w:rPr>
          <w:rFonts w:ascii="Arial" w:hAnsi="Arial" w:cs="Arial"/>
        </w:rPr>
      </w:pPr>
      <w:r w:rsidRPr="00433B7E">
        <w:rPr>
          <w:rFonts w:ascii="Arial" w:hAnsi="Arial" w:cs="Arial"/>
          <w:b/>
        </w:rPr>
        <w:t>Szczegółowe warunki Umowy</w:t>
      </w:r>
    </w:p>
    <w:p w14:paraId="0299CFFB" w14:textId="77777777" w:rsidR="00BE2441" w:rsidRPr="00433B7E" w:rsidRDefault="00BE2441" w:rsidP="00980D73">
      <w:pPr>
        <w:numPr>
          <w:ilvl w:val="0"/>
          <w:numId w:val="5"/>
        </w:numPr>
        <w:spacing w:after="120" w:line="23" w:lineRule="atLeast"/>
        <w:ind w:left="426" w:hanging="426"/>
        <w:jc w:val="both"/>
        <w:rPr>
          <w:rFonts w:ascii="Arial" w:hAnsi="Arial" w:cs="Arial"/>
        </w:rPr>
      </w:pPr>
      <w:r w:rsidRPr="00433B7E">
        <w:rPr>
          <w:rFonts w:ascii="Arial" w:hAnsi="Arial" w:cs="Arial"/>
        </w:rPr>
        <w:t>W ramach pełnienia nadzoru autorskiego Wykonawca jest zobowiązany do:</w:t>
      </w:r>
    </w:p>
    <w:p w14:paraId="61CC7592" w14:textId="43ED394B" w:rsidR="00BE2441" w:rsidRPr="00433B7E" w:rsidRDefault="00BE2441" w:rsidP="000C4F6C">
      <w:pPr>
        <w:numPr>
          <w:ilvl w:val="1"/>
          <w:numId w:val="5"/>
        </w:numPr>
        <w:spacing w:after="120" w:line="23" w:lineRule="atLeast"/>
        <w:ind w:left="993" w:hanging="574"/>
        <w:jc w:val="both"/>
        <w:rPr>
          <w:rFonts w:ascii="Arial" w:hAnsi="Arial" w:cs="Arial"/>
        </w:rPr>
      </w:pPr>
      <w:r w:rsidRPr="00433B7E">
        <w:rPr>
          <w:rFonts w:ascii="Arial" w:hAnsi="Arial" w:cs="Arial"/>
        </w:rPr>
        <w:t xml:space="preserve">zapewnienia obecności Projektanta Branżowego na budowie na każdorazowe wezwanie Zamawiającego. Termin pobytu Projektanta Branżowego na budowie ustalany będzie przez Strony na bieżąco z wyprzedzeniem minimum </w:t>
      </w:r>
      <w:r w:rsidRPr="00433B7E">
        <w:rPr>
          <w:rFonts w:ascii="Arial" w:hAnsi="Arial" w:cs="Arial"/>
          <w:b/>
        </w:rPr>
        <w:t>1 dnia roboczego</w:t>
      </w:r>
      <w:r w:rsidRPr="00433B7E">
        <w:rPr>
          <w:rFonts w:ascii="Arial" w:hAnsi="Arial" w:cs="Arial"/>
        </w:rPr>
        <w:t>;</w:t>
      </w:r>
    </w:p>
    <w:p w14:paraId="7BC75461" w14:textId="77777777" w:rsidR="00BE2441" w:rsidRPr="00433B7E" w:rsidRDefault="00BE2441" w:rsidP="00BE2441">
      <w:pPr>
        <w:numPr>
          <w:ilvl w:val="1"/>
          <w:numId w:val="5"/>
        </w:numPr>
        <w:spacing w:after="120" w:line="23" w:lineRule="atLeast"/>
        <w:ind w:left="993" w:hanging="574"/>
        <w:jc w:val="both"/>
        <w:rPr>
          <w:rFonts w:ascii="Arial" w:hAnsi="Arial" w:cs="Arial"/>
        </w:rPr>
      </w:pPr>
      <w:r w:rsidRPr="00433B7E">
        <w:rPr>
          <w:rFonts w:ascii="Arial" w:hAnsi="Arial" w:cs="Arial"/>
        </w:rPr>
        <w:t xml:space="preserve">zapewnienia zespołu, składającego się z Projektantów Branżowych oraz Projektanta Koordynatora, wskazanego w załączniku nr 1 do Umowy; </w:t>
      </w:r>
    </w:p>
    <w:p w14:paraId="28FD0520" w14:textId="7EBBDDC4" w:rsidR="00BE2441" w:rsidRPr="00433B7E" w:rsidRDefault="00BE2441" w:rsidP="00BE2441">
      <w:pPr>
        <w:numPr>
          <w:ilvl w:val="1"/>
          <w:numId w:val="5"/>
        </w:numPr>
        <w:spacing w:after="120" w:line="23" w:lineRule="atLeast"/>
        <w:ind w:left="993" w:hanging="574"/>
        <w:jc w:val="both"/>
        <w:rPr>
          <w:rFonts w:ascii="Arial" w:hAnsi="Arial" w:cs="Arial"/>
        </w:rPr>
      </w:pPr>
      <w:r w:rsidRPr="00433B7E">
        <w:rPr>
          <w:rFonts w:ascii="Arial" w:hAnsi="Arial" w:cs="Arial"/>
        </w:rPr>
        <w:t xml:space="preserve">zajęcia stanowiska w sprawie zgłoszonej przez Zamawiającego, a dotyczącej Projektu, najpóźniej w ciągu </w:t>
      </w:r>
      <w:r w:rsidRPr="00433B7E">
        <w:rPr>
          <w:rFonts w:ascii="Arial" w:hAnsi="Arial" w:cs="Arial"/>
          <w:b/>
        </w:rPr>
        <w:t>5 dni</w:t>
      </w:r>
      <w:r w:rsidRPr="00433B7E">
        <w:rPr>
          <w:rFonts w:ascii="Arial" w:hAnsi="Arial" w:cs="Arial"/>
        </w:rPr>
        <w:t xml:space="preserve"> </w:t>
      </w:r>
      <w:r w:rsidRPr="00433B7E">
        <w:rPr>
          <w:rFonts w:ascii="Arial" w:hAnsi="Arial" w:cs="Arial"/>
          <w:b/>
        </w:rPr>
        <w:t>roboczych</w:t>
      </w:r>
      <w:r w:rsidRPr="00433B7E">
        <w:rPr>
          <w:rFonts w:ascii="Arial" w:hAnsi="Arial" w:cs="Arial"/>
        </w:rPr>
        <w:t>;</w:t>
      </w:r>
    </w:p>
    <w:p w14:paraId="0DBA6815" w14:textId="08379B26" w:rsidR="00BE2441" w:rsidRPr="00433B7E" w:rsidRDefault="00BE2441" w:rsidP="00BE2441">
      <w:pPr>
        <w:numPr>
          <w:ilvl w:val="1"/>
          <w:numId w:val="5"/>
        </w:numPr>
        <w:spacing w:after="120" w:line="23" w:lineRule="atLeast"/>
        <w:ind w:left="993" w:hanging="574"/>
        <w:jc w:val="both"/>
        <w:rPr>
          <w:rFonts w:ascii="Arial" w:hAnsi="Arial" w:cs="Arial"/>
        </w:rPr>
      </w:pPr>
      <w:r w:rsidRPr="00433B7E">
        <w:rPr>
          <w:rFonts w:ascii="Arial" w:hAnsi="Arial" w:cs="Arial"/>
        </w:rPr>
        <w:t xml:space="preserve">zajęcia stanowiska w sprawie zgłoszonej przez Zamawiającego, a wykraczającej poza Projekt, najpóźniej w ciągu </w:t>
      </w:r>
      <w:r w:rsidRPr="00433B7E">
        <w:rPr>
          <w:rFonts w:ascii="Arial" w:hAnsi="Arial" w:cs="Arial"/>
          <w:b/>
        </w:rPr>
        <w:t>5 dni</w:t>
      </w:r>
      <w:r w:rsidRPr="00433B7E">
        <w:rPr>
          <w:rFonts w:ascii="Arial" w:hAnsi="Arial" w:cs="Arial"/>
        </w:rPr>
        <w:t xml:space="preserve"> </w:t>
      </w:r>
      <w:r w:rsidRPr="00433B7E">
        <w:rPr>
          <w:rFonts w:ascii="Arial" w:hAnsi="Arial" w:cs="Arial"/>
          <w:b/>
        </w:rPr>
        <w:t>roboczych</w:t>
      </w:r>
      <w:r w:rsidRPr="00433B7E">
        <w:rPr>
          <w:rFonts w:ascii="Arial" w:hAnsi="Arial" w:cs="Arial"/>
        </w:rPr>
        <w:t>;</w:t>
      </w:r>
    </w:p>
    <w:p w14:paraId="43379DBC" w14:textId="77777777" w:rsidR="00BE2441" w:rsidRPr="00433B7E" w:rsidRDefault="00BE2441" w:rsidP="00BE2441">
      <w:pPr>
        <w:numPr>
          <w:ilvl w:val="1"/>
          <w:numId w:val="5"/>
        </w:numPr>
        <w:spacing w:after="120" w:line="23" w:lineRule="atLeast"/>
        <w:ind w:left="993" w:hanging="574"/>
        <w:jc w:val="both"/>
        <w:rPr>
          <w:rFonts w:ascii="Arial" w:hAnsi="Arial" w:cs="Arial"/>
        </w:rPr>
      </w:pPr>
      <w:r w:rsidRPr="00433B7E">
        <w:rPr>
          <w:rFonts w:ascii="Arial" w:hAnsi="Arial" w:cs="Arial"/>
        </w:rPr>
        <w:t>koordynacji pełnionego nadzoru realizowanego przez poszczególnych Projektantów Branżowych przez Projektanta Koordynatora;</w:t>
      </w:r>
    </w:p>
    <w:p w14:paraId="47AB004D" w14:textId="77777777" w:rsidR="00BE2441" w:rsidRPr="00433B7E" w:rsidRDefault="00BE2441" w:rsidP="00BE2441">
      <w:pPr>
        <w:numPr>
          <w:ilvl w:val="1"/>
          <w:numId w:val="5"/>
        </w:numPr>
        <w:spacing w:after="120" w:line="23" w:lineRule="atLeast"/>
        <w:ind w:left="993" w:hanging="574"/>
        <w:jc w:val="both"/>
        <w:rPr>
          <w:rFonts w:ascii="Arial" w:hAnsi="Arial" w:cs="Arial"/>
        </w:rPr>
      </w:pPr>
      <w:r w:rsidRPr="00433B7E">
        <w:rPr>
          <w:rFonts w:ascii="Arial" w:hAnsi="Arial" w:cs="Arial"/>
        </w:rPr>
        <w:t xml:space="preserve">przedstawienia w miesiącu, w którym będzie pełniony nadzór autorski, zestawienia nadzorów autorskich wraz z wyceną w formie protokołu (zgodnie z zał. nr </w:t>
      </w:r>
      <w:r w:rsidR="00980D73" w:rsidRPr="00433B7E">
        <w:rPr>
          <w:rFonts w:ascii="Arial" w:hAnsi="Arial" w:cs="Arial"/>
        </w:rPr>
        <w:t xml:space="preserve">3 </w:t>
      </w:r>
      <w:r w:rsidRPr="00433B7E">
        <w:rPr>
          <w:rFonts w:ascii="Arial" w:hAnsi="Arial" w:cs="Arial"/>
        </w:rPr>
        <w:t xml:space="preserve">do Umowy); protokół, o którym mowa w zdaniu poprzednim, należy przedstawić Zamawiającemu do akceptacji w ciągu </w:t>
      </w:r>
      <w:r w:rsidRPr="00433B7E">
        <w:rPr>
          <w:rFonts w:ascii="Arial" w:hAnsi="Arial" w:cs="Arial"/>
          <w:b/>
        </w:rPr>
        <w:t>3 dni</w:t>
      </w:r>
      <w:r w:rsidRPr="00433B7E">
        <w:rPr>
          <w:rFonts w:ascii="Arial" w:hAnsi="Arial" w:cs="Arial"/>
        </w:rPr>
        <w:t xml:space="preserve"> od zakończenia każdego miesiąca;</w:t>
      </w:r>
    </w:p>
    <w:p w14:paraId="06375CFF" w14:textId="77777777" w:rsidR="00BE2441" w:rsidRPr="00433B7E" w:rsidRDefault="00BE2441" w:rsidP="00BE2441">
      <w:pPr>
        <w:numPr>
          <w:ilvl w:val="1"/>
          <w:numId w:val="5"/>
        </w:numPr>
        <w:spacing w:after="120" w:line="23" w:lineRule="atLeast"/>
        <w:ind w:left="993" w:hanging="574"/>
        <w:jc w:val="both"/>
        <w:rPr>
          <w:rFonts w:ascii="Arial" w:hAnsi="Arial" w:cs="Arial"/>
        </w:rPr>
      </w:pPr>
      <w:r w:rsidRPr="00433B7E">
        <w:rPr>
          <w:rFonts w:ascii="Arial" w:hAnsi="Arial" w:cs="Arial"/>
        </w:rPr>
        <w:lastRenderedPageBreak/>
        <w:t>obecności na radach budowy na każde wezwanie Zamawiającego.</w:t>
      </w:r>
    </w:p>
    <w:p w14:paraId="14F76002" w14:textId="5847A67E" w:rsidR="00BE2441" w:rsidRPr="00433B7E" w:rsidRDefault="00BE2441" w:rsidP="00BE2441">
      <w:pPr>
        <w:numPr>
          <w:ilvl w:val="0"/>
          <w:numId w:val="5"/>
        </w:numPr>
        <w:spacing w:after="120" w:line="23" w:lineRule="atLeast"/>
        <w:jc w:val="both"/>
        <w:rPr>
          <w:rFonts w:ascii="Arial" w:hAnsi="Arial" w:cs="Arial"/>
        </w:rPr>
      </w:pPr>
      <w:r w:rsidRPr="00433B7E">
        <w:rPr>
          <w:rFonts w:ascii="Arial" w:hAnsi="Arial" w:cs="Arial"/>
        </w:rPr>
        <w:t xml:space="preserve">W uzasadnionych przypadkach takich jak urlop lub choroba powyższe terminy mogą być zmienione na wniosek Wykonawcy wyrażony nie później niż </w:t>
      </w:r>
      <w:r w:rsidRPr="00433B7E">
        <w:rPr>
          <w:rFonts w:ascii="Arial" w:hAnsi="Arial" w:cs="Arial"/>
          <w:b/>
        </w:rPr>
        <w:t>3 dni</w:t>
      </w:r>
      <w:r w:rsidRPr="00433B7E">
        <w:rPr>
          <w:rFonts w:ascii="Arial" w:hAnsi="Arial" w:cs="Arial"/>
        </w:rPr>
        <w:t xml:space="preserve"> od zgłoszenia potrzeby pełnienia nadzoru, za zgodą Zamawiającego.</w:t>
      </w:r>
    </w:p>
    <w:p w14:paraId="712AD722" w14:textId="77777777" w:rsidR="00BE2441" w:rsidRPr="00433B7E" w:rsidRDefault="00BE2441" w:rsidP="00BE2441">
      <w:pPr>
        <w:numPr>
          <w:ilvl w:val="0"/>
          <w:numId w:val="5"/>
        </w:numPr>
        <w:spacing w:after="120" w:line="23" w:lineRule="atLeast"/>
        <w:jc w:val="both"/>
        <w:rPr>
          <w:rFonts w:ascii="Arial" w:hAnsi="Arial" w:cs="Arial"/>
        </w:rPr>
      </w:pPr>
      <w:r w:rsidRPr="00433B7E">
        <w:rPr>
          <w:rFonts w:ascii="Arial" w:hAnsi="Arial" w:cs="Arial"/>
        </w:rPr>
        <w:t>Zamawiający jest zobowiązany do:</w:t>
      </w:r>
    </w:p>
    <w:p w14:paraId="138C2C37" w14:textId="77777777" w:rsidR="00BE2441" w:rsidRPr="00433B7E" w:rsidRDefault="00BE2441" w:rsidP="00BE2441">
      <w:pPr>
        <w:numPr>
          <w:ilvl w:val="1"/>
          <w:numId w:val="19"/>
        </w:numPr>
        <w:spacing w:after="120" w:line="23" w:lineRule="atLeast"/>
        <w:ind w:left="993" w:hanging="567"/>
        <w:jc w:val="both"/>
        <w:rPr>
          <w:rFonts w:ascii="Arial" w:hAnsi="Arial" w:cs="Arial"/>
        </w:rPr>
      </w:pPr>
      <w:r w:rsidRPr="00433B7E">
        <w:rPr>
          <w:rFonts w:ascii="Arial" w:hAnsi="Arial" w:cs="Arial"/>
        </w:rPr>
        <w:t>zgłaszania potrzeby sprawowania nadzoru przez poszczególnych Projektantów Branżowych za pośrednictwem Projektanta Koordynatora;</w:t>
      </w:r>
    </w:p>
    <w:p w14:paraId="0388ED03" w14:textId="3D562586" w:rsidR="00BE2441" w:rsidRPr="00433B7E" w:rsidRDefault="00BE2441" w:rsidP="00BE2441">
      <w:pPr>
        <w:numPr>
          <w:ilvl w:val="1"/>
          <w:numId w:val="19"/>
        </w:numPr>
        <w:spacing w:after="120" w:line="23" w:lineRule="atLeast"/>
        <w:ind w:left="993" w:hanging="567"/>
        <w:jc w:val="both"/>
        <w:rPr>
          <w:rFonts w:ascii="Arial" w:hAnsi="Arial" w:cs="Arial"/>
        </w:rPr>
      </w:pPr>
      <w:r w:rsidRPr="00433B7E">
        <w:rPr>
          <w:rFonts w:ascii="Arial" w:hAnsi="Arial" w:cs="Arial"/>
        </w:rPr>
        <w:t>zasięgania opinii Wykonawcy w przypadku zaistnienia odstępstwa od Projektu lub zgłoszenia przez wykonawcę robót budowlanych prowadzonych w ramach Inwestycji zamiaru zmiany w stosunku do Projektu;</w:t>
      </w:r>
    </w:p>
    <w:p w14:paraId="36F933F4" w14:textId="77777777" w:rsidR="00BE2441" w:rsidRPr="00433B7E" w:rsidRDefault="00BE2441" w:rsidP="00BE2441">
      <w:pPr>
        <w:numPr>
          <w:ilvl w:val="1"/>
          <w:numId w:val="19"/>
        </w:numPr>
        <w:spacing w:after="120" w:line="23" w:lineRule="atLeast"/>
        <w:ind w:left="993" w:hanging="567"/>
        <w:jc w:val="both"/>
        <w:rPr>
          <w:rFonts w:ascii="Arial" w:hAnsi="Arial" w:cs="Arial"/>
        </w:rPr>
      </w:pPr>
      <w:r w:rsidRPr="00433B7E">
        <w:rPr>
          <w:rFonts w:ascii="Arial" w:hAnsi="Arial" w:cs="Arial"/>
        </w:rPr>
        <w:t xml:space="preserve">pisemnego potwierdzenia lub wniesienia uwag (w ciągu </w:t>
      </w:r>
      <w:r w:rsidRPr="00433B7E">
        <w:rPr>
          <w:rFonts w:ascii="Arial" w:hAnsi="Arial" w:cs="Arial"/>
          <w:b/>
        </w:rPr>
        <w:t>3 dni</w:t>
      </w:r>
      <w:r w:rsidRPr="00433B7E">
        <w:rPr>
          <w:rFonts w:ascii="Arial" w:hAnsi="Arial" w:cs="Arial"/>
        </w:rPr>
        <w:t xml:space="preserve"> </w:t>
      </w:r>
      <w:r w:rsidRPr="00433B7E">
        <w:rPr>
          <w:rFonts w:ascii="Arial" w:hAnsi="Arial" w:cs="Arial"/>
          <w:b/>
        </w:rPr>
        <w:t>roboczych</w:t>
      </w:r>
      <w:r w:rsidRPr="00433B7E">
        <w:rPr>
          <w:rFonts w:ascii="Arial" w:hAnsi="Arial" w:cs="Arial"/>
        </w:rPr>
        <w:t>) do protokołu z realizacji Umowy, o którym mowa w ust. 1 pkt 1.6. powyżej; potwierdzenie jest podstawą do wystawienia przez  Wykonawcę faktury;</w:t>
      </w:r>
    </w:p>
    <w:p w14:paraId="114AE365" w14:textId="2CEA5BB3" w:rsidR="00BE2441" w:rsidRPr="00433B7E" w:rsidRDefault="00BE2441" w:rsidP="00BE2441">
      <w:pPr>
        <w:numPr>
          <w:ilvl w:val="1"/>
          <w:numId w:val="19"/>
        </w:numPr>
        <w:spacing w:after="120" w:line="23" w:lineRule="atLeast"/>
        <w:ind w:left="993" w:hanging="567"/>
        <w:jc w:val="both"/>
        <w:rPr>
          <w:rFonts w:ascii="Arial" w:hAnsi="Arial" w:cs="Arial"/>
        </w:rPr>
      </w:pPr>
      <w:r w:rsidRPr="00433B7E">
        <w:rPr>
          <w:rFonts w:ascii="Arial" w:hAnsi="Arial" w:cs="Arial"/>
        </w:rPr>
        <w:t xml:space="preserve">pisemnego zatwierdzenia lub wniesienia uwag (w ciągu </w:t>
      </w:r>
      <w:r w:rsidRPr="00433B7E">
        <w:rPr>
          <w:rFonts w:ascii="Arial" w:hAnsi="Arial" w:cs="Arial"/>
          <w:b/>
        </w:rPr>
        <w:t>5 dni</w:t>
      </w:r>
      <w:r w:rsidRPr="00433B7E">
        <w:rPr>
          <w:rFonts w:ascii="Arial" w:hAnsi="Arial" w:cs="Arial"/>
        </w:rPr>
        <w:t>) do wycen i terminów realizacji dodatkowyc</w:t>
      </w:r>
      <w:r w:rsidRPr="00433B7E">
        <w:rPr>
          <w:rFonts w:ascii="Arial" w:hAnsi="Arial" w:cs="Arial"/>
          <w:bCs/>
        </w:rPr>
        <w:t>h</w:t>
      </w:r>
      <w:r w:rsidRPr="00433B7E">
        <w:rPr>
          <w:rFonts w:ascii="Arial" w:hAnsi="Arial" w:cs="Arial"/>
        </w:rPr>
        <w:t xml:space="preserve"> prac projektowych. </w:t>
      </w:r>
    </w:p>
    <w:p w14:paraId="010265AC" w14:textId="77777777" w:rsidR="00BE2441" w:rsidRPr="00433B7E" w:rsidRDefault="00BE2441" w:rsidP="00BE2441">
      <w:pPr>
        <w:numPr>
          <w:ilvl w:val="0"/>
          <w:numId w:val="5"/>
        </w:numPr>
        <w:spacing w:after="120" w:line="23" w:lineRule="atLeast"/>
        <w:ind w:left="426" w:hanging="426"/>
        <w:jc w:val="both"/>
        <w:rPr>
          <w:rFonts w:ascii="Arial" w:hAnsi="Arial" w:cs="Arial"/>
        </w:rPr>
      </w:pPr>
      <w:r w:rsidRPr="00433B7E">
        <w:rPr>
          <w:rFonts w:ascii="Arial" w:hAnsi="Arial" w:cs="Arial"/>
        </w:rPr>
        <w:t>Projektant Branżowy nie jest uprawniony do wprowadzania w dzienniku budowy uwag niezgodnych lub przekraczających wymogi specyfikacji technicznych, stanowiących załącznik do umowy na roboty będące przedmiotem Inwestycji oraz nieuzgodnionych z Projektantem Koordynatorem.</w:t>
      </w:r>
    </w:p>
    <w:p w14:paraId="54033201" w14:textId="77777777" w:rsidR="00BE2441" w:rsidRPr="00433B7E" w:rsidRDefault="00BE2441" w:rsidP="00BE2441">
      <w:pPr>
        <w:numPr>
          <w:ilvl w:val="0"/>
          <w:numId w:val="5"/>
        </w:numPr>
        <w:spacing w:after="120" w:line="23" w:lineRule="atLeast"/>
        <w:ind w:left="426" w:hanging="426"/>
        <w:jc w:val="both"/>
        <w:rPr>
          <w:rFonts w:ascii="Arial" w:hAnsi="Arial" w:cs="Arial"/>
          <w:bCs/>
        </w:rPr>
      </w:pPr>
      <w:r w:rsidRPr="00433B7E">
        <w:rPr>
          <w:rFonts w:ascii="Arial" w:hAnsi="Arial" w:cs="Arial"/>
        </w:rPr>
        <w:t xml:space="preserve">Zamawiający powiadomi pisemnie Wykonawcę o wyborze Przedstawiciela  Zamawiającego oraz o jego danych teleadresowych w terminie 14 dni od dnia rozpoczęcia realizacji Inwestycji. </w:t>
      </w:r>
    </w:p>
    <w:p w14:paraId="19A224E3" w14:textId="77777777" w:rsidR="00BE2441" w:rsidRPr="00433B7E" w:rsidRDefault="00BE2441" w:rsidP="00BE2441">
      <w:pPr>
        <w:numPr>
          <w:ilvl w:val="0"/>
          <w:numId w:val="5"/>
        </w:numPr>
        <w:spacing w:after="120" w:line="23" w:lineRule="atLeast"/>
        <w:ind w:left="426" w:hanging="426"/>
        <w:jc w:val="both"/>
        <w:rPr>
          <w:rFonts w:ascii="Arial" w:hAnsi="Arial" w:cs="Arial"/>
        </w:rPr>
      </w:pPr>
      <w:r w:rsidRPr="00433B7E">
        <w:rPr>
          <w:rFonts w:ascii="Arial" w:hAnsi="Arial" w:cs="Arial"/>
        </w:rPr>
        <w:t xml:space="preserve">Osobami upoważnionymi przez Wykonawcę do pełnienia nadzoru są odpowiedni Projektanci Branżowi oraz Projektant Koordynator, zgodnie z </w:t>
      </w:r>
      <w:r w:rsidRPr="00433B7E">
        <w:rPr>
          <w:rFonts w:ascii="Arial" w:hAnsi="Arial" w:cs="Arial"/>
          <w:b/>
        </w:rPr>
        <w:t>Załącznikiem nr 1 do Umowy</w:t>
      </w:r>
      <w:r w:rsidRPr="00433B7E">
        <w:rPr>
          <w:rFonts w:ascii="Arial" w:hAnsi="Arial" w:cs="Arial"/>
        </w:rPr>
        <w:t>.</w:t>
      </w:r>
    </w:p>
    <w:p w14:paraId="7C6DD335" w14:textId="77777777" w:rsidR="00BE2441" w:rsidRPr="00433B7E" w:rsidRDefault="00BE2441" w:rsidP="00BE2441">
      <w:pPr>
        <w:numPr>
          <w:ilvl w:val="0"/>
          <w:numId w:val="5"/>
        </w:numPr>
        <w:spacing w:after="120" w:line="23" w:lineRule="atLeast"/>
        <w:jc w:val="both"/>
        <w:rPr>
          <w:rFonts w:ascii="Arial" w:hAnsi="Arial" w:cs="Arial"/>
        </w:rPr>
      </w:pPr>
      <w:r w:rsidRPr="00433B7E">
        <w:rPr>
          <w:rFonts w:ascii="Arial" w:hAnsi="Arial" w:cs="Arial"/>
        </w:rPr>
        <w:t>Zmiana osób wskazanych w ust. 5, 6 nie stanowi zmiany Umowy i nie wymaga zawarcia aneksu do Umowy.</w:t>
      </w:r>
      <w:r w:rsidRPr="00433B7E">
        <w:t xml:space="preserve"> </w:t>
      </w:r>
      <w:r w:rsidRPr="00433B7E">
        <w:rPr>
          <w:rFonts w:ascii="Arial" w:hAnsi="Arial" w:cs="Arial"/>
        </w:rPr>
        <w:t>Zmiana w zakresie Personelu Wykonawcy jest dopuszczalna pod warunkiem, że nowe osoby zaproponowane na poszczególne stanowiska będą spełniały warunki udziału przewidziane dla tych osób i opisane w SWZ.</w:t>
      </w:r>
    </w:p>
    <w:p w14:paraId="1C4C81AE" w14:textId="77777777" w:rsidR="00BE2441" w:rsidRPr="00433B7E" w:rsidRDefault="00BE2441" w:rsidP="007B6F04">
      <w:pPr>
        <w:spacing w:after="120" w:line="23" w:lineRule="atLeast"/>
        <w:rPr>
          <w:rFonts w:ascii="Arial" w:hAnsi="Arial" w:cs="Arial"/>
          <w:b/>
        </w:rPr>
      </w:pPr>
    </w:p>
    <w:p w14:paraId="3E17B991" w14:textId="77777777" w:rsidR="00A36FD1" w:rsidRPr="00433B7E" w:rsidRDefault="00A36FD1" w:rsidP="00712E06">
      <w:pPr>
        <w:spacing w:after="120" w:line="23" w:lineRule="atLeast"/>
        <w:jc w:val="center"/>
        <w:rPr>
          <w:rFonts w:ascii="Arial" w:hAnsi="Arial" w:cs="Arial"/>
          <w:b/>
        </w:rPr>
      </w:pPr>
    </w:p>
    <w:p w14:paraId="2F36C2D9" w14:textId="77777777" w:rsidR="001336FC" w:rsidRPr="00433B7E" w:rsidRDefault="001336FC" w:rsidP="00712E06">
      <w:pPr>
        <w:spacing w:after="120" w:line="23" w:lineRule="atLeast"/>
        <w:jc w:val="center"/>
        <w:rPr>
          <w:rFonts w:ascii="Arial" w:hAnsi="Arial" w:cs="Arial"/>
          <w:b/>
        </w:rPr>
      </w:pPr>
      <w:r w:rsidRPr="00433B7E">
        <w:rPr>
          <w:rFonts w:ascii="Arial" w:hAnsi="Arial" w:cs="Arial"/>
          <w:b/>
        </w:rPr>
        <w:t xml:space="preserve">§ </w:t>
      </w:r>
      <w:r w:rsidR="00BE2441" w:rsidRPr="00433B7E">
        <w:rPr>
          <w:rFonts w:ascii="Arial" w:hAnsi="Arial" w:cs="Arial"/>
          <w:b/>
        </w:rPr>
        <w:t>7</w:t>
      </w:r>
    </w:p>
    <w:p w14:paraId="62DDCA22" w14:textId="77777777" w:rsidR="001336FC" w:rsidRPr="00433B7E" w:rsidRDefault="00E81CFA" w:rsidP="00712E06">
      <w:pPr>
        <w:keepNext/>
        <w:spacing w:after="120" w:line="23" w:lineRule="atLeast"/>
        <w:jc w:val="center"/>
        <w:rPr>
          <w:rFonts w:ascii="Arial" w:hAnsi="Arial" w:cs="Arial"/>
        </w:rPr>
      </w:pPr>
      <w:r w:rsidRPr="00433B7E">
        <w:rPr>
          <w:rFonts w:ascii="Arial" w:hAnsi="Arial" w:cs="Arial"/>
          <w:b/>
        </w:rPr>
        <w:t>Odstąpienie od Umowy</w:t>
      </w:r>
    </w:p>
    <w:p w14:paraId="71A0693E" w14:textId="35CCA996" w:rsidR="00BE2441" w:rsidRPr="00433B7E" w:rsidRDefault="00BE2441" w:rsidP="00BE2441">
      <w:pPr>
        <w:pStyle w:val="Akapitzlist"/>
        <w:numPr>
          <w:ilvl w:val="0"/>
          <w:numId w:val="43"/>
        </w:numPr>
        <w:pBdr>
          <w:top w:val="nil"/>
          <w:left w:val="nil"/>
          <w:bottom w:val="nil"/>
          <w:right w:val="nil"/>
          <w:between w:val="nil"/>
          <w:bar w:val="nil"/>
        </w:pBdr>
        <w:suppressAutoHyphens/>
        <w:spacing w:after="120" w:line="23" w:lineRule="atLeast"/>
        <w:contextualSpacing w:val="0"/>
        <w:jc w:val="both"/>
        <w:rPr>
          <w:rFonts w:ascii="Arial" w:hAnsi="Arial" w:cs="Arial"/>
          <w:sz w:val="24"/>
          <w:szCs w:val="24"/>
        </w:rPr>
      </w:pPr>
      <w:r w:rsidRPr="00433B7E">
        <w:rPr>
          <w:rFonts w:ascii="Arial" w:hAnsi="Arial" w:cs="Arial"/>
          <w:sz w:val="24"/>
          <w:szCs w:val="24"/>
        </w:rPr>
        <w:t>Strony uprawnione są do skorzystania z umownego lub ustawowego prawa do odstąpienia od Umowy na warunkach określonych w niniejszym paragrafie.</w:t>
      </w:r>
    </w:p>
    <w:p w14:paraId="31F26922" w14:textId="77777777" w:rsidR="00BE2441" w:rsidRPr="00433B7E" w:rsidRDefault="00BE2441" w:rsidP="00BE2441">
      <w:pPr>
        <w:pStyle w:val="Akapitzlist"/>
        <w:numPr>
          <w:ilvl w:val="0"/>
          <w:numId w:val="43"/>
        </w:numPr>
        <w:pBdr>
          <w:top w:val="nil"/>
          <w:left w:val="nil"/>
          <w:bottom w:val="nil"/>
          <w:right w:val="nil"/>
          <w:between w:val="nil"/>
          <w:bar w:val="nil"/>
        </w:pBdr>
        <w:suppressAutoHyphens/>
        <w:spacing w:after="120" w:line="23" w:lineRule="atLeast"/>
        <w:contextualSpacing w:val="0"/>
        <w:jc w:val="both"/>
        <w:rPr>
          <w:rFonts w:ascii="Arial" w:hAnsi="Arial" w:cs="Arial"/>
          <w:sz w:val="24"/>
          <w:szCs w:val="24"/>
        </w:rPr>
      </w:pPr>
      <w:r w:rsidRPr="00433B7E">
        <w:rPr>
          <w:rFonts w:ascii="Arial" w:hAnsi="Arial" w:cs="Arial"/>
          <w:sz w:val="24"/>
          <w:szCs w:val="24"/>
        </w:rPr>
        <w:t>Umowne prawo do odstąpienia od Umowy:</w:t>
      </w:r>
    </w:p>
    <w:p w14:paraId="3BB80FB3" w14:textId="0792A4E1"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433B7E">
        <w:rPr>
          <w:rFonts w:ascii="Arial" w:hAnsi="Arial" w:cs="Arial"/>
          <w:sz w:val="24"/>
          <w:szCs w:val="24"/>
        </w:rPr>
        <w:t xml:space="preserve">Z umownego prawa do odstąpienia od Umowy, na warunkach w niej wskazanych, można skorzystać w terminie 90 dni od powzięcia przez </w:t>
      </w:r>
      <w:r w:rsidRPr="00433B7E">
        <w:rPr>
          <w:rFonts w:ascii="Arial" w:hAnsi="Arial" w:cs="Arial"/>
          <w:sz w:val="24"/>
          <w:szCs w:val="24"/>
        </w:rPr>
        <w:lastRenderedPageBreak/>
        <w:t xml:space="preserve">Stronę informacji o zdarzeniu uzasadniającym to odstąpienie, z zastrzeżeniem, że z uprawienia tego można skorzystać do dnia, w którym </w:t>
      </w:r>
      <w:r w:rsidR="004734A0">
        <w:rPr>
          <w:rFonts w:ascii="Arial" w:hAnsi="Arial" w:cs="Arial"/>
          <w:sz w:val="24"/>
          <w:szCs w:val="24"/>
        </w:rPr>
        <w:t xml:space="preserve">upłynie termin 12 miesięcy liczony od dnia w którym </w:t>
      </w:r>
      <w:r w:rsidRPr="00433B7E">
        <w:rPr>
          <w:rFonts w:ascii="Arial" w:hAnsi="Arial" w:cs="Arial"/>
          <w:sz w:val="24"/>
          <w:szCs w:val="24"/>
        </w:rPr>
        <w:t xml:space="preserve">Przedmiot Umowy </w:t>
      </w:r>
      <w:r w:rsidR="004734A0">
        <w:rPr>
          <w:rFonts w:ascii="Arial" w:hAnsi="Arial" w:cs="Arial"/>
          <w:sz w:val="24"/>
          <w:szCs w:val="24"/>
        </w:rPr>
        <w:t xml:space="preserve">miał </w:t>
      </w:r>
      <w:r w:rsidR="004734A0" w:rsidRPr="007A14E6">
        <w:rPr>
          <w:rFonts w:ascii="Arial" w:hAnsi="Arial" w:cs="Arial"/>
          <w:sz w:val="24"/>
          <w:szCs w:val="24"/>
        </w:rPr>
        <w:t>zosta</w:t>
      </w:r>
      <w:r w:rsidR="004734A0">
        <w:rPr>
          <w:rFonts w:ascii="Arial" w:hAnsi="Arial" w:cs="Arial"/>
          <w:sz w:val="24"/>
          <w:szCs w:val="24"/>
        </w:rPr>
        <w:t>ć</w:t>
      </w:r>
      <w:r w:rsidRPr="00433B7E">
        <w:rPr>
          <w:rFonts w:ascii="Arial" w:hAnsi="Arial" w:cs="Arial"/>
          <w:sz w:val="24"/>
          <w:szCs w:val="24"/>
        </w:rPr>
        <w:t xml:space="preserve"> wykonany w całości. </w:t>
      </w:r>
    </w:p>
    <w:p w14:paraId="1F3F1168"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433B7E">
        <w:rPr>
          <w:rFonts w:ascii="Arial" w:hAnsi="Arial" w:cs="Arial"/>
          <w:sz w:val="24"/>
          <w:szCs w:val="24"/>
        </w:rPr>
        <w:t>Uprawnienia i obowiązki Zamawiającego:</w:t>
      </w:r>
    </w:p>
    <w:p w14:paraId="518B9248"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Zamawiający uprawniony jest do skorzystania z umownego prawa do odstąpienia od Umowy z powodu okoliczności, za kt</w:t>
      </w:r>
      <w:r w:rsidRPr="00433B7E">
        <w:rPr>
          <w:rFonts w:ascii="Arial" w:hAnsi="Arial" w:cs="Arial"/>
          <w:sz w:val="24"/>
          <w:szCs w:val="24"/>
          <w:lang w:val="es-ES_tradnl"/>
        </w:rPr>
        <w:t>ó</w:t>
      </w:r>
      <w:r w:rsidRPr="00433B7E">
        <w:rPr>
          <w:rFonts w:ascii="Arial" w:hAnsi="Arial" w:cs="Arial"/>
          <w:sz w:val="24"/>
          <w:szCs w:val="24"/>
        </w:rPr>
        <w:t>re odpowiada Wykonawca w przypadku niewykonania lub nienależytego wykonania Umowy, w szczeg</w:t>
      </w:r>
      <w:r w:rsidRPr="00433B7E">
        <w:rPr>
          <w:rFonts w:ascii="Arial" w:hAnsi="Arial" w:cs="Arial"/>
          <w:sz w:val="24"/>
          <w:szCs w:val="24"/>
          <w:lang w:val="es-ES_tradnl"/>
        </w:rPr>
        <w:t>ó</w:t>
      </w:r>
      <w:r w:rsidRPr="00433B7E">
        <w:rPr>
          <w:rFonts w:ascii="Arial" w:hAnsi="Arial" w:cs="Arial"/>
          <w:sz w:val="24"/>
          <w:szCs w:val="24"/>
        </w:rPr>
        <w:t>lnoś</w:t>
      </w:r>
      <w:r w:rsidRPr="00433B7E">
        <w:rPr>
          <w:rFonts w:ascii="Arial" w:hAnsi="Arial" w:cs="Arial"/>
          <w:sz w:val="24"/>
          <w:szCs w:val="24"/>
          <w:lang w:val="it-IT"/>
        </w:rPr>
        <w:t>ci:</w:t>
      </w:r>
    </w:p>
    <w:p w14:paraId="7277A347"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popełnienia przestępstwa przez Wykonawcę, za kt</w:t>
      </w:r>
      <w:r w:rsidRPr="00433B7E">
        <w:rPr>
          <w:rFonts w:ascii="Arial" w:hAnsi="Arial" w:cs="Arial"/>
          <w:sz w:val="24"/>
          <w:szCs w:val="24"/>
          <w:lang w:val="es-ES_tradnl"/>
        </w:rPr>
        <w:t>ó</w:t>
      </w:r>
      <w:r w:rsidRPr="00433B7E">
        <w:rPr>
          <w:rFonts w:ascii="Arial" w:hAnsi="Arial" w:cs="Arial"/>
          <w:sz w:val="24"/>
          <w:szCs w:val="24"/>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72BFD3CD"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utraty przez Wykonawcę uprawnień lub kwalifikacji niezbędnych do realizacji Przedmiotu Umowy;</w:t>
      </w:r>
    </w:p>
    <w:p w14:paraId="442D46CD"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działania Wykonawcy na szkodę Zamawiającego;</w:t>
      </w:r>
    </w:p>
    <w:p w14:paraId="1801EC89"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istotnego naruszenia przez Wykonawcę obowiązk</w:t>
      </w:r>
      <w:r w:rsidRPr="00433B7E">
        <w:rPr>
          <w:rFonts w:ascii="Arial" w:hAnsi="Arial" w:cs="Arial"/>
          <w:sz w:val="24"/>
          <w:szCs w:val="24"/>
          <w:lang w:val="es-ES_tradnl"/>
        </w:rPr>
        <w:t>ó</w:t>
      </w:r>
      <w:r w:rsidRPr="00433B7E">
        <w:rPr>
          <w:rFonts w:ascii="Arial" w:hAnsi="Arial" w:cs="Arial"/>
          <w:sz w:val="24"/>
          <w:szCs w:val="24"/>
        </w:rPr>
        <w:t>w wynikających z Umowy;</w:t>
      </w:r>
    </w:p>
    <w:p w14:paraId="1CDBF0E1"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zwłoki w stosunku do terminu wykonania Umowy lub termin</w:t>
      </w:r>
      <w:r w:rsidRPr="00433B7E">
        <w:rPr>
          <w:rFonts w:ascii="Arial" w:hAnsi="Arial" w:cs="Arial"/>
          <w:sz w:val="24"/>
          <w:szCs w:val="24"/>
          <w:lang w:val="es-ES_tradnl"/>
        </w:rPr>
        <w:t>ó</w:t>
      </w:r>
      <w:r w:rsidRPr="00433B7E">
        <w:rPr>
          <w:rFonts w:ascii="Arial" w:hAnsi="Arial" w:cs="Arial"/>
          <w:sz w:val="24"/>
          <w:szCs w:val="24"/>
        </w:rPr>
        <w:t>w cząstkowych wskazanych w Umowie;</w:t>
      </w:r>
    </w:p>
    <w:p w14:paraId="3CB4A88D"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konieczności wielokrotnego dokonywania bezpośredniej zapłaty wynagrodzenia podwykonawcom, na zasadach i warunkach określonych w Umowie;</w:t>
      </w:r>
    </w:p>
    <w:p w14:paraId="79B307A1"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utraty płynności finansowej Wykonawcy, niemożności zapewnienia odpowiedniego personelu lub możliwości technologicznych, koniecznych do zrealizowania Przedmiotu Umowy;</w:t>
      </w:r>
    </w:p>
    <w:p w14:paraId="6438A698"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nie stawiania się, co najmniej dwukrotnego, przez Wykonawcę na terenie budowy w terminach ustalonych przez Strony;</w:t>
      </w:r>
    </w:p>
    <w:p w14:paraId="6C5BFFD7"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powierzania przez Wykonawcę, bez zgody Zamawiającego, wykonanie Przedmiotu Umowy innej osobie lub podmiotowi;</w:t>
      </w:r>
    </w:p>
    <w:p w14:paraId="2072C728" w14:textId="77777777" w:rsidR="00BE2441" w:rsidRPr="00433B7E" w:rsidRDefault="00BE2441" w:rsidP="00BE2441">
      <w:pPr>
        <w:pStyle w:val="Akapitzlist"/>
        <w:numPr>
          <w:ilvl w:val="0"/>
          <w:numId w:val="45"/>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433B7E">
        <w:rPr>
          <w:rFonts w:ascii="Arial" w:hAnsi="Arial" w:cs="Arial"/>
          <w:sz w:val="24"/>
          <w:szCs w:val="24"/>
        </w:rPr>
        <w:t>niewywiązaniu się przez Wykonawcę z obowiązku, o którym mowa w § 5 ust. 11 Umowy.</w:t>
      </w:r>
    </w:p>
    <w:p w14:paraId="6E4EFA4F"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Zamawiający uprawniony jest również do skorzystania z umownego prawa do odstąpienia od Umowy, w sytuacji gdy, Wykonawca poinformuje Zamawiającego o zmianie okoliczności, o których mowa w § 5 ust. 11 Umowy</w:t>
      </w:r>
    </w:p>
    <w:p w14:paraId="66E58C0D"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lastRenderedPageBreak/>
        <w:t>Zamawiający uprawniony jest również do skorzystania z umownego prawa do odstąpienia od Umowy, w sytuacji gdy</w:t>
      </w:r>
      <w:r w:rsidRPr="00433B7E">
        <w:rPr>
          <w:rFonts w:ascii="Arial" w:hAnsi="Arial" w:cs="Arial"/>
          <w:sz w:val="24"/>
          <w:szCs w:val="24"/>
          <w:lang w:eastAsia="zh-CN"/>
        </w:rPr>
        <w:t xml:space="preserve"> </w:t>
      </w:r>
      <w:r w:rsidRPr="00433B7E">
        <w:rPr>
          <w:rFonts w:ascii="Arial" w:hAnsi="Arial" w:cs="Arial"/>
          <w:sz w:val="24"/>
          <w:szCs w:val="24"/>
        </w:rPr>
        <w:t>umowa, w wyniku której opracowywany był Projekt ulegnie rozwiązaniu.</w:t>
      </w:r>
    </w:p>
    <w:p w14:paraId="0F3AC989"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Przed skorzystaniem przez Zamawiającego z umownego prawa do odstąpienia od Umowy, Zamawiający w każdym przypadku stwierdzenia niewykonywania lub nienależytego wykonywania przez Wykonawcę Umowy, w szczególności w przypadkach wskazanych w pkt 2.2.1., pkt 2.2.2. oraz pkt 2.2.3. powyżej, wzywa Wykonawcę na piśmie do usunięcia zaistniałych naruszeń i prawidłowej realizacji Przedmiotu Umowy, w</w:t>
      </w:r>
      <w:r w:rsidR="00A36FD1" w:rsidRPr="00433B7E">
        <w:rPr>
          <w:rFonts w:ascii="Arial" w:hAnsi="Arial" w:cs="Arial"/>
          <w:sz w:val="24"/>
          <w:szCs w:val="24"/>
        </w:rPr>
        <w:t>yznaczając mu na to dodatkowy 14</w:t>
      </w:r>
      <w:r w:rsidRPr="00433B7E">
        <w:rPr>
          <w:rFonts w:ascii="Arial" w:hAnsi="Arial" w:cs="Arial"/>
          <w:sz w:val="24"/>
          <w:szCs w:val="24"/>
        </w:rPr>
        <w:t xml:space="preserve">-dniowy termin. </w:t>
      </w:r>
    </w:p>
    <w:p w14:paraId="5D523514" w14:textId="712FE575"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Po bezskutecznym upływie terminu wskazanego w pkt 2.2.4. powyżej, Zamawiający może skorzystać z umownego prawa do odstąpienia od Umowy i odstąpić od Umowy z winy Wykonawcy w zakresie prac jeszcze niewykonanych.</w:t>
      </w:r>
    </w:p>
    <w:p w14:paraId="35CB35D4"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Oświadczenie Zamawiającego o odstąpieniu od Umowy powinno być złożone na piśmie pod rygorem nieważności.</w:t>
      </w:r>
    </w:p>
    <w:p w14:paraId="4FDCDFA1"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Umowa wygaśnie ze skutkiem natychmiastowym w terminie skutecznego doręczenia Wykonawcy przez Zamawiającego oświadczenia o odstąpieniu od Umowy.</w:t>
      </w:r>
    </w:p>
    <w:p w14:paraId="677C069E" w14:textId="5582BAE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Decyzja Zamawiającego o odstąpieniu od Umowy nie pozbawi go żadnego uprawnienia wynikającego z Umowy.</w:t>
      </w:r>
    </w:p>
    <w:p w14:paraId="1C16C127" w14:textId="1349246F"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701"/>
        <w:contextualSpacing w:val="0"/>
        <w:jc w:val="both"/>
        <w:rPr>
          <w:rFonts w:ascii="Arial" w:hAnsi="Arial" w:cs="Arial"/>
          <w:sz w:val="24"/>
          <w:szCs w:val="24"/>
        </w:rPr>
      </w:pPr>
      <w:r w:rsidRPr="00433B7E">
        <w:rPr>
          <w:rFonts w:ascii="Arial" w:hAnsi="Arial" w:cs="Arial"/>
          <w:sz w:val="24"/>
          <w:szCs w:val="24"/>
        </w:rPr>
        <w:t>W przypadku wystąpienia po stronie Wykonawcy zwłoki powodującej przekroczenie terminów realizacji zawartych w postanowieniach Umowy o okres dłuższy niż 30 dni, Zamawiający może odstąpić od Umowy z winy Wykonawcy.</w:t>
      </w:r>
    </w:p>
    <w:p w14:paraId="2FFCC245"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0" w:line="240" w:lineRule="auto"/>
        <w:ind w:left="993" w:hanging="567"/>
        <w:contextualSpacing w:val="0"/>
        <w:jc w:val="both"/>
        <w:rPr>
          <w:rFonts w:ascii="Arial" w:hAnsi="Arial" w:cs="Arial"/>
          <w:sz w:val="24"/>
          <w:szCs w:val="24"/>
        </w:rPr>
      </w:pPr>
      <w:r w:rsidRPr="00433B7E">
        <w:rPr>
          <w:rFonts w:ascii="Arial" w:hAnsi="Arial" w:cs="Arial"/>
          <w:sz w:val="24"/>
          <w:szCs w:val="24"/>
        </w:rPr>
        <w:t>Uprawnienia i obowiązki Wykonawcy:</w:t>
      </w:r>
    </w:p>
    <w:p w14:paraId="0EB5A763" w14:textId="77777777" w:rsidR="00BE2441" w:rsidRPr="00433B7E" w:rsidRDefault="00BE2441" w:rsidP="00BE2441"/>
    <w:p w14:paraId="69E33E07" w14:textId="78077B1B"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843" w:hanging="862"/>
        <w:contextualSpacing w:val="0"/>
        <w:jc w:val="both"/>
        <w:rPr>
          <w:rFonts w:ascii="Arial" w:hAnsi="Arial" w:cs="Arial"/>
          <w:sz w:val="24"/>
          <w:szCs w:val="24"/>
        </w:rPr>
      </w:pPr>
      <w:r w:rsidRPr="00433B7E">
        <w:rPr>
          <w:rFonts w:ascii="Arial" w:hAnsi="Arial" w:cs="Arial"/>
          <w:sz w:val="24"/>
          <w:szCs w:val="24"/>
        </w:rPr>
        <w:t>Wykonawca uprawniony jest do skorzystania z prawa do odstąpienia od Umowy w powodu okoliczności, za kt</w:t>
      </w:r>
      <w:r w:rsidRPr="00433B7E">
        <w:rPr>
          <w:rFonts w:ascii="Arial" w:hAnsi="Arial" w:cs="Arial"/>
          <w:sz w:val="24"/>
          <w:szCs w:val="24"/>
          <w:lang w:val="es-ES_tradnl"/>
        </w:rPr>
        <w:t>ó</w:t>
      </w:r>
      <w:r w:rsidRPr="00433B7E">
        <w:rPr>
          <w:rFonts w:ascii="Arial" w:hAnsi="Arial" w:cs="Arial"/>
          <w:sz w:val="24"/>
          <w:szCs w:val="24"/>
        </w:rPr>
        <w:t>re sam odpowiada w przypadku popełnienia przestępstwa przez Wykonawcę, za kt</w:t>
      </w:r>
      <w:r w:rsidRPr="00433B7E">
        <w:rPr>
          <w:rFonts w:ascii="Arial" w:hAnsi="Arial" w:cs="Arial"/>
          <w:sz w:val="24"/>
          <w:szCs w:val="24"/>
          <w:lang w:val="es-ES_tradnl"/>
        </w:rPr>
        <w:t>ó</w:t>
      </w:r>
      <w:r w:rsidRPr="00433B7E">
        <w:rPr>
          <w:rFonts w:ascii="Arial" w:hAnsi="Arial" w:cs="Arial"/>
          <w:sz w:val="24"/>
          <w:szCs w:val="24"/>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4DCF942B"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843" w:hanging="862"/>
        <w:contextualSpacing w:val="0"/>
        <w:jc w:val="both"/>
        <w:rPr>
          <w:rFonts w:ascii="Arial" w:hAnsi="Arial" w:cs="Arial"/>
          <w:sz w:val="24"/>
          <w:szCs w:val="24"/>
        </w:rPr>
      </w:pPr>
      <w:r w:rsidRPr="00433B7E">
        <w:rPr>
          <w:rFonts w:ascii="Arial" w:hAnsi="Arial" w:cs="Arial"/>
          <w:sz w:val="24"/>
          <w:szCs w:val="24"/>
        </w:rPr>
        <w:t>W razie odstąpienia przez Wykonawcę od Umowy z przyczyn wskazanych w pkt 2.3., odstąpienie takie dotyczyć może jedynie tej części Przedmiotu Umowy, która nie została jeszcze zrealizowana.</w:t>
      </w:r>
    </w:p>
    <w:p w14:paraId="2F74189A"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843" w:hanging="862"/>
        <w:contextualSpacing w:val="0"/>
        <w:jc w:val="both"/>
        <w:rPr>
          <w:rFonts w:ascii="Arial" w:hAnsi="Arial" w:cs="Arial"/>
          <w:sz w:val="24"/>
          <w:szCs w:val="24"/>
        </w:rPr>
      </w:pPr>
      <w:r w:rsidRPr="00433B7E">
        <w:rPr>
          <w:rFonts w:ascii="Arial" w:hAnsi="Arial" w:cs="Arial"/>
          <w:sz w:val="24"/>
          <w:szCs w:val="24"/>
        </w:rPr>
        <w:t>Oświadczenie Wykonawcy o odstąpieniu od Umowy powinno być złożone na piśmie pod rygorem nieważności.</w:t>
      </w:r>
    </w:p>
    <w:p w14:paraId="13E0A3C4" w14:textId="77777777"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843" w:hanging="862"/>
        <w:contextualSpacing w:val="0"/>
        <w:jc w:val="both"/>
        <w:rPr>
          <w:rFonts w:ascii="Arial" w:hAnsi="Arial" w:cs="Arial"/>
          <w:sz w:val="24"/>
          <w:szCs w:val="24"/>
        </w:rPr>
      </w:pPr>
      <w:r w:rsidRPr="00433B7E">
        <w:rPr>
          <w:rFonts w:ascii="Arial" w:hAnsi="Arial" w:cs="Arial"/>
          <w:sz w:val="24"/>
          <w:szCs w:val="24"/>
        </w:rPr>
        <w:lastRenderedPageBreak/>
        <w:t>W przypadku odstąpienia od Umowy, Wykonawca podejmie niezwłocznie kroki mające na celu zakończenie realizacji Przedmiotu Umowy w sposób zorganizowany i sprawny, umożliwiający zminimalizowanie kosztów oraz jak najlepszą ochronę interesów Zamawiającego.</w:t>
      </w:r>
    </w:p>
    <w:p w14:paraId="2BF7452F" w14:textId="520AB145" w:rsidR="00BE2441" w:rsidRPr="00433B7E" w:rsidRDefault="00BE2441" w:rsidP="00BE2441">
      <w:pPr>
        <w:pStyle w:val="Akapitzlist"/>
        <w:numPr>
          <w:ilvl w:val="2"/>
          <w:numId w:val="43"/>
        </w:numPr>
        <w:pBdr>
          <w:top w:val="nil"/>
          <w:left w:val="nil"/>
          <w:bottom w:val="nil"/>
          <w:right w:val="nil"/>
          <w:between w:val="nil"/>
          <w:bar w:val="nil"/>
        </w:pBdr>
        <w:suppressAutoHyphens/>
        <w:spacing w:after="120" w:line="23" w:lineRule="atLeast"/>
        <w:ind w:left="1843" w:hanging="862"/>
        <w:contextualSpacing w:val="0"/>
        <w:jc w:val="both"/>
        <w:rPr>
          <w:rFonts w:ascii="Arial" w:hAnsi="Arial" w:cs="Arial"/>
          <w:sz w:val="24"/>
          <w:szCs w:val="24"/>
        </w:rPr>
      </w:pPr>
      <w:r w:rsidRPr="00433B7E">
        <w:rPr>
          <w:rFonts w:ascii="Arial" w:hAnsi="Arial" w:cs="Arial"/>
          <w:sz w:val="24"/>
          <w:szCs w:val="24"/>
        </w:rPr>
        <w:t>W przypadku odstąpienia od Umowy z przyczyn leżących po stronie Wykonawcy, Wykonawca zobowiązany będzie do pokrycia wszelkich kosztów jakie Zamawiający zmuszony będzie ponieść w związku z odstąpieniem od Umowy lub jej rozwiązaniem.</w:t>
      </w:r>
    </w:p>
    <w:p w14:paraId="4825F1A4"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433B7E">
        <w:rPr>
          <w:rFonts w:ascii="Arial" w:hAnsi="Arial" w:cs="Arial"/>
          <w:sz w:val="24"/>
          <w:szCs w:val="24"/>
        </w:rPr>
        <w:t>W przypadku odstąpienia od Umowy przez jedną ze Stron po rozpoczęciu wykonywania Przedmiotu Umowy, Strona odstępująca zobowiązana jest wyznaczyć termin odbioru wykonanej części Przedmiotu Umowy nie kr</w:t>
      </w:r>
      <w:r w:rsidRPr="00433B7E">
        <w:rPr>
          <w:rFonts w:ascii="Arial" w:hAnsi="Arial" w:cs="Arial"/>
          <w:sz w:val="24"/>
          <w:szCs w:val="24"/>
          <w:lang w:val="es-ES_tradnl"/>
        </w:rPr>
        <w:t>ó</w:t>
      </w:r>
      <w:r w:rsidRPr="00433B7E">
        <w:rPr>
          <w:rFonts w:ascii="Arial" w:hAnsi="Arial" w:cs="Arial"/>
          <w:sz w:val="24"/>
          <w:szCs w:val="24"/>
        </w:rPr>
        <w:t>tszy niż 7 dni i nie dłuższy niż 14 dni od daty odstąpienia od Umowy. Termin ten jest wiążący dla drugiej Strony. W przypadku nie przystąpienia drugiej Strony do odbioru wykonanej części Przedmiotu Umowy, protokół zdawczo – odbiorczy zostanie podpisany jednostronnie przez Stronę wzywającą do ich odbioru. W protokole tym należy w szczególności wskazać zakres wykonanego Przedmiotu Umowy</w:t>
      </w:r>
      <w:r w:rsidRPr="00433B7E">
        <w:rPr>
          <w:rFonts w:ascii="Arial" w:eastAsia="Arial" w:hAnsi="Arial" w:cs="Arial"/>
          <w:sz w:val="24"/>
          <w:szCs w:val="24"/>
        </w:rPr>
        <w:t>.</w:t>
      </w:r>
    </w:p>
    <w:p w14:paraId="72B40B0C"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433B7E">
        <w:rPr>
          <w:rFonts w:ascii="Arial" w:hAnsi="Arial" w:cs="Arial"/>
          <w:sz w:val="24"/>
          <w:szCs w:val="24"/>
          <w:u w:color="FF0000"/>
        </w:rPr>
        <w:t>Za prace wykonane do dnia odstąpienia od Umowy Wykonawcy przysługuje wynagrodzenie obliczone na podstawie oferty Wykonawcy.</w:t>
      </w:r>
    </w:p>
    <w:p w14:paraId="0018CFD6" w14:textId="77777777" w:rsidR="00BE2441" w:rsidRPr="00433B7E" w:rsidRDefault="00BE2441" w:rsidP="00BE2441">
      <w:pPr>
        <w:pStyle w:val="Akapitzlist"/>
        <w:numPr>
          <w:ilvl w:val="0"/>
          <w:numId w:val="44"/>
        </w:numPr>
        <w:pBdr>
          <w:top w:val="nil"/>
          <w:left w:val="nil"/>
          <w:bottom w:val="nil"/>
          <w:right w:val="nil"/>
          <w:between w:val="nil"/>
          <w:bar w:val="nil"/>
        </w:pBdr>
        <w:suppressAutoHyphens/>
        <w:spacing w:after="120" w:line="23" w:lineRule="atLeast"/>
        <w:contextualSpacing w:val="0"/>
        <w:jc w:val="both"/>
        <w:rPr>
          <w:rFonts w:ascii="Arial" w:hAnsi="Arial" w:cs="Arial"/>
          <w:sz w:val="24"/>
          <w:szCs w:val="24"/>
        </w:rPr>
      </w:pPr>
      <w:r w:rsidRPr="00433B7E">
        <w:rPr>
          <w:rFonts w:ascii="Arial" w:hAnsi="Arial" w:cs="Arial"/>
          <w:sz w:val="24"/>
          <w:szCs w:val="24"/>
        </w:rPr>
        <w:t>Ustawowe prawo do odstąpienia od Umowy:</w:t>
      </w:r>
    </w:p>
    <w:p w14:paraId="52E9FD9D" w14:textId="77777777" w:rsidR="00BE2441" w:rsidRPr="00433B7E" w:rsidRDefault="00BE2441" w:rsidP="00BE2441">
      <w:pPr>
        <w:pStyle w:val="Akapitzlist"/>
        <w:numPr>
          <w:ilvl w:val="0"/>
          <w:numId w:val="43"/>
        </w:numPr>
        <w:pBdr>
          <w:top w:val="nil"/>
          <w:left w:val="nil"/>
          <w:bottom w:val="nil"/>
          <w:right w:val="nil"/>
          <w:between w:val="nil"/>
          <w:bar w:val="nil"/>
        </w:pBdr>
        <w:suppressAutoHyphens/>
        <w:spacing w:after="120" w:line="23" w:lineRule="atLeast"/>
        <w:contextualSpacing w:val="0"/>
        <w:jc w:val="both"/>
        <w:rPr>
          <w:rFonts w:ascii="Arial" w:hAnsi="Arial" w:cs="Arial"/>
          <w:vanish/>
          <w:sz w:val="24"/>
          <w:szCs w:val="24"/>
        </w:rPr>
      </w:pPr>
    </w:p>
    <w:p w14:paraId="75B344B4"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644"/>
        <w:contextualSpacing w:val="0"/>
        <w:jc w:val="both"/>
        <w:rPr>
          <w:rFonts w:ascii="Arial" w:hAnsi="Arial" w:cs="Arial"/>
          <w:sz w:val="24"/>
          <w:szCs w:val="24"/>
        </w:rPr>
      </w:pPr>
      <w:r w:rsidRPr="00433B7E">
        <w:rPr>
          <w:rFonts w:ascii="Arial" w:hAnsi="Arial" w:cs="Arial"/>
          <w:sz w:val="24"/>
          <w:szCs w:val="24"/>
        </w:rPr>
        <w:t>Warunki i zasady ustawowego prawa do odstąpienia od Umowy zostały określone w Kodeksie cywilnym.</w:t>
      </w:r>
    </w:p>
    <w:p w14:paraId="795F9E9B"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644"/>
        <w:contextualSpacing w:val="0"/>
        <w:jc w:val="both"/>
        <w:rPr>
          <w:rFonts w:ascii="Arial" w:hAnsi="Arial" w:cs="Arial"/>
          <w:sz w:val="24"/>
          <w:szCs w:val="24"/>
        </w:rPr>
      </w:pPr>
      <w:r w:rsidRPr="00433B7E">
        <w:rPr>
          <w:rFonts w:ascii="Arial" w:hAnsi="Arial" w:cs="Arial"/>
          <w:sz w:val="24"/>
          <w:szCs w:val="24"/>
        </w:rPr>
        <w:t xml:space="preserve">Zamawiający może odstąpić od Umowy, w szczególności na podstawie przepisu art. 491 Kodeksu cywilnego. </w:t>
      </w:r>
    </w:p>
    <w:p w14:paraId="64548BD4" w14:textId="77777777" w:rsidR="00BE2441" w:rsidRPr="00433B7E" w:rsidRDefault="00BE2441" w:rsidP="00BE2441">
      <w:pPr>
        <w:pStyle w:val="Akapitzlist"/>
        <w:numPr>
          <w:ilvl w:val="1"/>
          <w:numId w:val="43"/>
        </w:numPr>
        <w:pBdr>
          <w:top w:val="nil"/>
          <w:left w:val="nil"/>
          <w:bottom w:val="nil"/>
          <w:right w:val="nil"/>
          <w:between w:val="nil"/>
          <w:bar w:val="nil"/>
        </w:pBdr>
        <w:suppressAutoHyphens/>
        <w:spacing w:after="120" w:line="23" w:lineRule="atLeast"/>
        <w:ind w:left="993" w:hanging="644"/>
        <w:contextualSpacing w:val="0"/>
        <w:jc w:val="both"/>
        <w:rPr>
          <w:rFonts w:ascii="Arial" w:hAnsi="Arial" w:cs="Arial"/>
          <w:sz w:val="24"/>
          <w:szCs w:val="24"/>
        </w:rPr>
      </w:pPr>
      <w:r w:rsidRPr="00433B7E">
        <w:rPr>
          <w:rFonts w:ascii="Arial" w:hAnsi="Arial" w:cs="Arial"/>
          <w:sz w:val="24"/>
          <w:szCs w:val="24"/>
        </w:rPr>
        <w:t>W razie odstąpienia przez Wykonawcę od Umowy na zasadach ustawowych (w szczególności na zasadzie wyrażonej w przepisie art. 491 Kodeksu cywilnego), odstąpienie takie dotyczyć może jedynie części Przedmiotu Umowy jeszcze niezrealizowanych.</w:t>
      </w:r>
    </w:p>
    <w:p w14:paraId="1A853708" w14:textId="77777777" w:rsidR="00664DF5" w:rsidRPr="00433B7E" w:rsidRDefault="00664DF5" w:rsidP="00712E06">
      <w:pPr>
        <w:tabs>
          <w:tab w:val="left" w:pos="360"/>
        </w:tabs>
        <w:spacing w:after="120" w:line="23" w:lineRule="atLeast"/>
        <w:jc w:val="center"/>
        <w:rPr>
          <w:rFonts w:ascii="Arial" w:hAnsi="Arial" w:cs="Arial"/>
          <w:b/>
        </w:rPr>
      </w:pPr>
    </w:p>
    <w:p w14:paraId="039D00C8" w14:textId="77777777" w:rsidR="00C730EE" w:rsidRPr="00433B7E" w:rsidRDefault="00C730EE" w:rsidP="00712E06">
      <w:pPr>
        <w:tabs>
          <w:tab w:val="left" w:pos="360"/>
        </w:tabs>
        <w:spacing w:after="120" w:line="23" w:lineRule="atLeast"/>
        <w:jc w:val="center"/>
        <w:rPr>
          <w:rFonts w:ascii="Arial" w:hAnsi="Arial" w:cs="Arial"/>
          <w:b/>
        </w:rPr>
      </w:pPr>
      <w:r w:rsidRPr="00433B7E">
        <w:rPr>
          <w:rFonts w:ascii="Arial" w:hAnsi="Arial" w:cs="Arial"/>
          <w:b/>
        </w:rPr>
        <w:t xml:space="preserve">§ </w:t>
      </w:r>
      <w:r w:rsidR="00BE2441" w:rsidRPr="00433B7E">
        <w:rPr>
          <w:rFonts w:ascii="Arial" w:hAnsi="Arial" w:cs="Arial"/>
          <w:b/>
        </w:rPr>
        <w:t>8</w:t>
      </w:r>
    </w:p>
    <w:p w14:paraId="3933A816" w14:textId="77777777" w:rsidR="00C730EE" w:rsidRPr="00433B7E" w:rsidRDefault="00C730EE" w:rsidP="00712E06">
      <w:pPr>
        <w:keepNext/>
        <w:spacing w:after="120" w:line="23" w:lineRule="atLeast"/>
        <w:ind w:firstLine="4"/>
        <w:jc w:val="center"/>
        <w:rPr>
          <w:rFonts w:ascii="Arial" w:hAnsi="Arial" w:cs="Arial"/>
          <w:b/>
        </w:rPr>
      </w:pPr>
      <w:r w:rsidRPr="00433B7E">
        <w:rPr>
          <w:rFonts w:ascii="Arial" w:hAnsi="Arial" w:cs="Arial"/>
          <w:b/>
        </w:rPr>
        <w:t>Podwykonawstwo</w:t>
      </w:r>
    </w:p>
    <w:p w14:paraId="0DC42D03" w14:textId="7F3F84A5"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W przypadku realizacji przez </w:t>
      </w:r>
      <w:r w:rsidR="007A7721" w:rsidRPr="00433B7E">
        <w:rPr>
          <w:rFonts w:ascii="Arial" w:hAnsi="Arial" w:cs="Arial"/>
        </w:rPr>
        <w:t>Wykonawcę</w:t>
      </w:r>
      <w:r w:rsidRPr="00433B7E">
        <w:rPr>
          <w:rFonts w:ascii="Arial" w:hAnsi="Arial" w:cs="Arial"/>
        </w:rPr>
        <w:t xml:space="preserve"> Przedmiotu Umowy z udziałem </w:t>
      </w:r>
      <w:r w:rsidR="00BE2441" w:rsidRPr="00433B7E">
        <w:rPr>
          <w:rFonts w:ascii="Arial" w:hAnsi="Arial" w:cs="Arial"/>
        </w:rPr>
        <w:t>P</w:t>
      </w:r>
      <w:r w:rsidRPr="00433B7E">
        <w:rPr>
          <w:rFonts w:ascii="Arial" w:hAnsi="Arial" w:cs="Arial"/>
        </w:rPr>
        <w:t>odwykon</w:t>
      </w:r>
      <w:r w:rsidR="007A7721" w:rsidRPr="00433B7E">
        <w:rPr>
          <w:rFonts w:ascii="Arial" w:hAnsi="Arial" w:cs="Arial"/>
        </w:rPr>
        <w:t>awców, Wykonawcę</w:t>
      </w:r>
      <w:r w:rsidRPr="00433B7E">
        <w:rPr>
          <w:rFonts w:ascii="Arial" w:hAnsi="Arial" w:cs="Arial"/>
        </w:rPr>
        <w:t xml:space="preserve"> obciążać będą obowiązki opisane w Umowie i w przepisach prawa. Przez umowę o podwykonawstwo należy rozumieć umowę w formie pisemnej o charakterze odpłatnym, której przedmiotem są usługi stanowiące część zamówienia, zawartą między </w:t>
      </w:r>
      <w:r w:rsidR="007A7721" w:rsidRPr="00433B7E">
        <w:rPr>
          <w:rFonts w:ascii="Arial" w:hAnsi="Arial" w:cs="Arial"/>
        </w:rPr>
        <w:t>Wykonawcą</w:t>
      </w:r>
      <w:r w:rsidRPr="00433B7E">
        <w:rPr>
          <w:rFonts w:ascii="Arial" w:hAnsi="Arial" w:cs="Arial"/>
        </w:rPr>
        <w:t xml:space="preserve"> a Podwykonawcą. </w:t>
      </w:r>
    </w:p>
    <w:p w14:paraId="39FF7779" w14:textId="5B7BEA30" w:rsidR="00C730EE" w:rsidRPr="00433B7E" w:rsidRDefault="007A7721"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Wykonawca</w:t>
      </w:r>
      <w:r w:rsidR="00C730EE" w:rsidRPr="00433B7E">
        <w:rPr>
          <w:rFonts w:ascii="Arial" w:hAnsi="Arial" w:cs="Arial"/>
        </w:rPr>
        <w:t xml:space="preserve"> prze</w:t>
      </w:r>
      <w:r w:rsidR="003B1F3A" w:rsidRPr="00433B7E">
        <w:rPr>
          <w:rFonts w:ascii="Arial" w:hAnsi="Arial" w:cs="Arial"/>
        </w:rPr>
        <w:t>d</w:t>
      </w:r>
      <w:r w:rsidR="00C730EE" w:rsidRPr="00433B7E">
        <w:rPr>
          <w:rFonts w:ascii="Arial" w:hAnsi="Arial" w:cs="Arial"/>
        </w:rPr>
        <w:t xml:space="preserve">kłada </w:t>
      </w:r>
      <w:r w:rsidRPr="00433B7E">
        <w:rPr>
          <w:rFonts w:ascii="Arial" w:hAnsi="Arial" w:cs="Arial"/>
        </w:rPr>
        <w:t>Zamawiającemu</w:t>
      </w:r>
      <w:r w:rsidR="00C730EE" w:rsidRPr="00433B7E">
        <w:rPr>
          <w:rFonts w:ascii="Arial" w:hAnsi="Arial" w:cs="Arial"/>
        </w:rPr>
        <w:t xml:space="preserve"> poświadczoną za zgodność z oryginałem kopię zawartej umowy o podwykonawstwo w terminie 7 dni od dnia jej zawarcia, pod rygorem wystąpienia o zapłatę kary umownej, o której mowa w § </w:t>
      </w:r>
      <w:r w:rsidR="00BE2441" w:rsidRPr="00433B7E">
        <w:rPr>
          <w:rFonts w:ascii="Arial" w:hAnsi="Arial" w:cs="Arial"/>
        </w:rPr>
        <w:t>9</w:t>
      </w:r>
      <w:r w:rsidR="00C730EE" w:rsidRPr="00433B7E">
        <w:rPr>
          <w:rFonts w:ascii="Arial" w:hAnsi="Arial" w:cs="Arial"/>
        </w:rPr>
        <w:t xml:space="preserve"> ust.</w:t>
      </w:r>
      <w:r w:rsidR="003B1F3A" w:rsidRPr="00433B7E">
        <w:rPr>
          <w:rFonts w:ascii="Arial" w:hAnsi="Arial" w:cs="Arial"/>
        </w:rPr>
        <w:t xml:space="preserve"> </w:t>
      </w:r>
      <w:r w:rsidR="00BE2441" w:rsidRPr="00433B7E">
        <w:rPr>
          <w:rFonts w:ascii="Arial" w:hAnsi="Arial" w:cs="Arial"/>
        </w:rPr>
        <w:t>1</w:t>
      </w:r>
      <w:r w:rsidR="003B1F3A" w:rsidRPr="00433B7E">
        <w:rPr>
          <w:rFonts w:ascii="Arial" w:hAnsi="Arial" w:cs="Arial"/>
        </w:rPr>
        <w:t xml:space="preserve"> </w:t>
      </w:r>
      <w:r w:rsidR="00E97E95" w:rsidRPr="00433B7E">
        <w:rPr>
          <w:rFonts w:ascii="Arial" w:hAnsi="Arial" w:cs="Arial"/>
        </w:rPr>
        <w:t>lit. f)</w:t>
      </w:r>
      <w:r w:rsidR="003B1F3A" w:rsidRPr="00433B7E">
        <w:rPr>
          <w:rFonts w:ascii="Arial" w:hAnsi="Arial" w:cs="Arial"/>
        </w:rPr>
        <w:t xml:space="preserve"> Umowy</w:t>
      </w:r>
      <w:r w:rsidR="00712E06" w:rsidRPr="00433B7E">
        <w:rPr>
          <w:rFonts w:ascii="Arial" w:hAnsi="Arial" w:cs="Arial"/>
        </w:rPr>
        <w:t>.</w:t>
      </w:r>
    </w:p>
    <w:p w14:paraId="18973D51" w14:textId="3BD42362"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lastRenderedPageBreak/>
        <w:t xml:space="preserve">Zmiana umowy z Podwykonawcą, z którym </w:t>
      </w:r>
      <w:r w:rsidR="007A7721" w:rsidRPr="00433B7E">
        <w:rPr>
          <w:rFonts w:ascii="Arial" w:hAnsi="Arial" w:cs="Arial"/>
        </w:rPr>
        <w:t>Wykonawca</w:t>
      </w:r>
      <w:r w:rsidRPr="00433B7E">
        <w:rPr>
          <w:rFonts w:ascii="Arial" w:hAnsi="Arial" w:cs="Arial"/>
        </w:rPr>
        <w:t xml:space="preserve"> zawarł umowę o podwykonawstwo, wymaga dopełnienia obowiązków opisanych w ust. 2.  </w:t>
      </w:r>
    </w:p>
    <w:p w14:paraId="7D181687" w14:textId="77777777" w:rsidR="00C730EE" w:rsidRPr="00433B7E" w:rsidRDefault="007A7721"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Wykonawca</w:t>
      </w:r>
      <w:r w:rsidR="00C730EE" w:rsidRPr="00433B7E">
        <w:rPr>
          <w:rFonts w:ascii="Arial" w:hAnsi="Arial" w:cs="Arial"/>
        </w:rPr>
        <w:t xml:space="preserve"> odpowiada za działania i zaniechania Podwykonawców jak za własne. </w:t>
      </w:r>
    </w:p>
    <w:p w14:paraId="20252B89" w14:textId="3B3D6A5E"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W przypadku, jeżeli umowa o podwykonawstwo przewiduje termin zapłaty wynagrodzenia dłuższy niż 30 dni, </w:t>
      </w:r>
      <w:r w:rsidR="007A7721" w:rsidRPr="00433B7E">
        <w:rPr>
          <w:rFonts w:ascii="Arial" w:hAnsi="Arial" w:cs="Arial"/>
        </w:rPr>
        <w:t>Zamawiający</w:t>
      </w:r>
      <w:r w:rsidRPr="00433B7E">
        <w:rPr>
          <w:rFonts w:ascii="Arial" w:hAnsi="Arial" w:cs="Arial"/>
        </w:rPr>
        <w:t xml:space="preserve"> poinformuje o tym </w:t>
      </w:r>
      <w:r w:rsidR="007A7721" w:rsidRPr="00433B7E">
        <w:rPr>
          <w:rFonts w:ascii="Arial" w:hAnsi="Arial" w:cs="Arial"/>
        </w:rPr>
        <w:t>Wykonawcę</w:t>
      </w:r>
      <w:r w:rsidRPr="00433B7E">
        <w:rPr>
          <w:rFonts w:ascii="Arial" w:hAnsi="Arial" w:cs="Arial"/>
        </w:rPr>
        <w:t xml:space="preserve"> i wezwie go do doprowadzenia do zmiany tej umowy w terminie 14 dni od wezwania, pod rygorem wystąpienia o zapłatę kary umownej, o której mowa w </w:t>
      </w:r>
      <w:r w:rsidR="00E97E95" w:rsidRPr="00433B7E">
        <w:rPr>
          <w:rFonts w:ascii="Arial" w:hAnsi="Arial" w:cs="Arial"/>
        </w:rPr>
        <w:t xml:space="preserve">           </w:t>
      </w:r>
      <w:r w:rsidRPr="00433B7E">
        <w:rPr>
          <w:rFonts w:ascii="Arial" w:hAnsi="Arial" w:cs="Arial"/>
        </w:rPr>
        <w:t xml:space="preserve">§ </w:t>
      </w:r>
      <w:r w:rsidR="00BE2441" w:rsidRPr="00433B7E">
        <w:rPr>
          <w:rFonts w:ascii="Arial" w:hAnsi="Arial" w:cs="Arial"/>
        </w:rPr>
        <w:t>9</w:t>
      </w:r>
      <w:r w:rsidRPr="00433B7E">
        <w:rPr>
          <w:rFonts w:ascii="Arial" w:hAnsi="Arial" w:cs="Arial"/>
        </w:rPr>
        <w:t xml:space="preserve"> ust. </w:t>
      </w:r>
      <w:r w:rsidR="00BE2441" w:rsidRPr="00433B7E">
        <w:rPr>
          <w:rFonts w:ascii="Arial" w:hAnsi="Arial" w:cs="Arial"/>
        </w:rPr>
        <w:t>1</w:t>
      </w:r>
      <w:r w:rsidR="003B1F3A" w:rsidRPr="00433B7E">
        <w:rPr>
          <w:rFonts w:ascii="Arial" w:hAnsi="Arial" w:cs="Arial"/>
        </w:rPr>
        <w:t xml:space="preserve"> </w:t>
      </w:r>
      <w:r w:rsidR="00E97E95" w:rsidRPr="00433B7E">
        <w:rPr>
          <w:rFonts w:ascii="Arial" w:hAnsi="Arial" w:cs="Arial"/>
        </w:rPr>
        <w:t>lit. g)</w:t>
      </w:r>
      <w:r w:rsidR="003B1F3A" w:rsidRPr="00433B7E">
        <w:rPr>
          <w:rFonts w:ascii="Arial" w:hAnsi="Arial" w:cs="Arial"/>
        </w:rPr>
        <w:t xml:space="preserve"> Umowy</w:t>
      </w:r>
      <w:r w:rsidRPr="00433B7E">
        <w:rPr>
          <w:rFonts w:ascii="Arial" w:hAnsi="Arial" w:cs="Arial"/>
        </w:rPr>
        <w:t>.</w:t>
      </w:r>
    </w:p>
    <w:p w14:paraId="4D03EF3A" w14:textId="3E2661CE" w:rsidR="00C730EE" w:rsidRPr="00433B7E" w:rsidRDefault="007A7721"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Zamawiający</w:t>
      </w:r>
      <w:r w:rsidR="00C730EE" w:rsidRPr="00433B7E">
        <w:rPr>
          <w:rFonts w:ascii="Arial" w:hAnsi="Arial" w:cs="Arial"/>
        </w:rPr>
        <w:t xml:space="preserve"> </w:t>
      </w:r>
      <w:r w:rsidR="001635A2" w:rsidRPr="00433B7E">
        <w:rPr>
          <w:rFonts w:ascii="Arial" w:hAnsi="Arial" w:cs="Arial"/>
        </w:rPr>
        <w:t xml:space="preserve">uprawniony jest do dokonania </w:t>
      </w:r>
      <w:r w:rsidR="00C730EE" w:rsidRPr="00433B7E">
        <w:rPr>
          <w:rFonts w:ascii="Arial" w:hAnsi="Arial" w:cs="Arial"/>
        </w:rPr>
        <w:t xml:space="preserve">bezpośredniej zapłaty wymagalnego wynagrodzenia przysługującego Podwykonawcy który zawarł przedłożoną </w:t>
      </w:r>
      <w:r w:rsidRPr="00433B7E">
        <w:rPr>
          <w:rFonts w:ascii="Arial" w:hAnsi="Arial" w:cs="Arial"/>
        </w:rPr>
        <w:t>Zamawiającemu</w:t>
      </w:r>
      <w:r w:rsidR="00C730EE" w:rsidRPr="00433B7E">
        <w:rPr>
          <w:rFonts w:ascii="Arial" w:hAnsi="Arial" w:cs="Arial"/>
        </w:rPr>
        <w:t xml:space="preserve"> umowę o podwykonawstwo, w przypadku uchylenia się od obowiązku zapłaty przez </w:t>
      </w:r>
      <w:r w:rsidRPr="00433B7E">
        <w:rPr>
          <w:rFonts w:ascii="Arial" w:hAnsi="Arial" w:cs="Arial"/>
        </w:rPr>
        <w:t>Wykonawcę</w:t>
      </w:r>
      <w:r w:rsidR="00C730EE" w:rsidRPr="00433B7E">
        <w:rPr>
          <w:rFonts w:ascii="Arial" w:hAnsi="Arial" w:cs="Arial"/>
        </w:rPr>
        <w:t>.</w:t>
      </w:r>
    </w:p>
    <w:p w14:paraId="2AFD5059" w14:textId="6182E484"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Wynagrodzenie, o którym mowa w ust. 6, dotyczy wyłącznie należności powstałych po przedłożeniu </w:t>
      </w:r>
      <w:r w:rsidR="007A7721" w:rsidRPr="00433B7E">
        <w:rPr>
          <w:rFonts w:ascii="Arial" w:hAnsi="Arial" w:cs="Arial"/>
        </w:rPr>
        <w:t>Zamawiającemu</w:t>
      </w:r>
      <w:r w:rsidRPr="00433B7E">
        <w:rPr>
          <w:rFonts w:ascii="Arial" w:hAnsi="Arial" w:cs="Arial"/>
        </w:rPr>
        <w:t xml:space="preserve"> poświadczonej za zgodność z oryginałem kopii umowy o podwykonawstwo.</w:t>
      </w:r>
    </w:p>
    <w:p w14:paraId="53003CB9" w14:textId="77777777"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Bezpośrednia zapłata obejmuje wyłącznie należne wynagrodzenie, bez odsetek, należnych Podwykonawcy.</w:t>
      </w:r>
    </w:p>
    <w:p w14:paraId="4B266F9B" w14:textId="77777777"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Przed dokonaniem bezpośredniej zapłaty </w:t>
      </w:r>
      <w:r w:rsidR="007A7721" w:rsidRPr="00433B7E">
        <w:rPr>
          <w:rFonts w:ascii="Arial" w:hAnsi="Arial" w:cs="Arial"/>
        </w:rPr>
        <w:t>Zamawiający</w:t>
      </w:r>
      <w:r w:rsidRPr="00433B7E">
        <w:rPr>
          <w:rFonts w:ascii="Arial" w:hAnsi="Arial" w:cs="Arial"/>
        </w:rPr>
        <w:t xml:space="preserve"> umożliwi </w:t>
      </w:r>
      <w:r w:rsidR="007A7721" w:rsidRPr="00433B7E">
        <w:rPr>
          <w:rFonts w:ascii="Arial" w:hAnsi="Arial" w:cs="Arial"/>
        </w:rPr>
        <w:t>Wykonawcy</w:t>
      </w:r>
      <w:r w:rsidRPr="00433B7E">
        <w:rPr>
          <w:rFonts w:ascii="Arial" w:hAnsi="Arial" w:cs="Arial"/>
        </w:rPr>
        <w:t xml:space="preserve"> zgłoszenie pisemnych uwag dotyczących zasadności bezpośredniej zapłaty wynagrodzenia Podwykonawcy. Termin zgłaszania uwag będzie nie krótszym niż 7 dni od dnia doręczenia tej informacji.</w:t>
      </w:r>
    </w:p>
    <w:p w14:paraId="1C946474" w14:textId="77777777" w:rsidR="00C730EE" w:rsidRPr="00433B7E" w:rsidRDefault="00C730EE" w:rsidP="00727115">
      <w:pPr>
        <w:numPr>
          <w:ilvl w:val="1"/>
          <w:numId w:val="16"/>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W przypadku zgłoszenia uwag, o których mowa w ust. 9 </w:t>
      </w:r>
      <w:r w:rsidR="007A7721" w:rsidRPr="00433B7E">
        <w:rPr>
          <w:rFonts w:ascii="Arial" w:hAnsi="Arial" w:cs="Arial"/>
        </w:rPr>
        <w:t>Zamawiający</w:t>
      </w:r>
      <w:r w:rsidRPr="00433B7E">
        <w:rPr>
          <w:rFonts w:ascii="Arial" w:hAnsi="Arial" w:cs="Arial"/>
        </w:rPr>
        <w:t xml:space="preserve"> może:</w:t>
      </w:r>
    </w:p>
    <w:p w14:paraId="03DE7323" w14:textId="77777777" w:rsidR="00C730EE" w:rsidRPr="00433B7E" w:rsidRDefault="00C730EE" w:rsidP="00712E06">
      <w:pPr>
        <w:suppressAutoHyphens w:val="0"/>
        <w:autoSpaceDE w:val="0"/>
        <w:autoSpaceDN w:val="0"/>
        <w:adjustRightInd w:val="0"/>
        <w:spacing w:after="120" w:line="23" w:lineRule="atLeast"/>
        <w:ind w:left="993" w:hanging="567"/>
        <w:jc w:val="both"/>
        <w:rPr>
          <w:rFonts w:ascii="Arial" w:hAnsi="Arial" w:cs="Arial"/>
        </w:rPr>
      </w:pPr>
      <w:r w:rsidRPr="00433B7E">
        <w:rPr>
          <w:rFonts w:ascii="Arial" w:hAnsi="Arial" w:cs="Arial"/>
        </w:rPr>
        <w:t>a)</w:t>
      </w:r>
      <w:r w:rsidRPr="00433B7E">
        <w:rPr>
          <w:rFonts w:ascii="Arial" w:hAnsi="Arial" w:cs="Arial"/>
        </w:rPr>
        <w:tab/>
        <w:t xml:space="preserve">nie dokonać bezpośredniej zapłaty wynagrodzenia </w:t>
      </w:r>
      <w:r w:rsidR="003B1F3A" w:rsidRPr="00433B7E">
        <w:rPr>
          <w:rFonts w:ascii="Arial" w:hAnsi="Arial" w:cs="Arial"/>
        </w:rPr>
        <w:t>P</w:t>
      </w:r>
      <w:r w:rsidRPr="00433B7E">
        <w:rPr>
          <w:rFonts w:ascii="Arial" w:hAnsi="Arial" w:cs="Arial"/>
        </w:rPr>
        <w:t xml:space="preserve">odwykonawcy, jeżeli </w:t>
      </w:r>
      <w:r w:rsidR="007A7721" w:rsidRPr="00433B7E">
        <w:rPr>
          <w:rFonts w:ascii="Arial" w:hAnsi="Arial" w:cs="Arial"/>
        </w:rPr>
        <w:t>Wykonawca</w:t>
      </w:r>
      <w:r w:rsidRPr="00433B7E">
        <w:rPr>
          <w:rFonts w:ascii="Arial" w:hAnsi="Arial" w:cs="Arial"/>
        </w:rPr>
        <w:t xml:space="preserve"> wykaże niezasadność takiej zapłaty,</w:t>
      </w:r>
    </w:p>
    <w:p w14:paraId="07F3B3A6" w14:textId="77777777" w:rsidR="00C730EE" w:rsidRPr="00433B7E" w:rsidRDefault="00C730EE" w:rsidP="00712E06">
      <w:pPr>
        <w:suppressAutoHyphens w:val="0"/>
        <w:autoSpaceDE w:val="0"/>
        <w:autoSpaceDN w:val="0"/>
        <w:adjustRightInd w:val="0"/>
        <w:spacing w:after="120" w:line="23" w:lineRule="atLeast"/>
        <w:ind w:left="993" w:hanging="567"/>
        <w:jc w:val="both"/>
        <w:rPr>
          <w:rFonts w:ascii="Arial" w:hAnsi="Arial" w:cs="Arial"/>
        </w:rPr>
      </w:pPr>
      <w:r w:rsidRPr="00433B7E">
        <w:rPr>
          <w:rFonts w:ascii="Arial" w:hAnsi="Arial" w:cs="Arial"/>
        </w:rPr>
        <w:t>albo</w:t>
      </w:r>
    </w:p>
    <w:p w14:paraId="2B3FA80B" w14:textId="77777777" w:rsidR="00C730EE" w:rsidRPr="00433B7E" w:rsidRDefault="00C730EE" w:rsidP="00712E06">
      <w:pPr>
        <w:suppressAutoHyphens w:val="0"/>
        <w:autoSpaceDE w:val="0"/>
        <w:autoSpaceDN w:val="0"/>
        <w:adjustRightInd w:val="0"/>
        <w:spacing w:after="120" w:line="23" w:lineRule="atLeast"/>
        <w:ind w:left="993" w:hanging="567"/>
        <w:jc w:val="both"/>
        <w:rPr>
          <w:rFonts w:ascii="Arial" w:hAnsi="Arial" w:cs="Arial"/>
        </w:rPr>
      </w:pPr>
      <w:r w:rsidRPr="00433B7E">
        <w:rPr>
          <w:rFonts w:ascii="Arial" w:hAnsi="Arial" w:cs="Arial"/>
        </w:rPr>
        <w:t>b)</w:t>
      </w:r>
      <w:r w:rsidRPr="00433B7E">
        <w:rPr>
          <w:rFonts w:ascii="Arial" w:hAnsi="Arial" w:cs="Arial"/>
        </w:rPr>
        <w:tab/>
        <w:t xml:space="preserve">złożyć do depozytu sądowego kwotę potrzebną na pokrycie wynagrodzenia Podwykonawcy w przypadku istnienia zasadniczej wątpliwości </w:t>
      </w:r>
      <w:r w:rsidR="003B1F3A" w:rsidRPr="00433B7E">
        <w:rPr>
          <w:rFonts w:ascii="Arial" w:hAnsi="Arial" w:cs="Arial"/>
        </w:rPr>
        <w:t>Z</w:t>
      </w:r>
      <w:r w:rsidRPr="00433B7E">
        <w:rPr>
          <w:rFonts w:ascii="Arial" w:hAnsi="Arial" w:cs="Arial"/>
        </w:rPr>
        <w:t>amawiającego co do wysokości należnej zapłaty lub podmiotu, któremu płatność się należy,</w:t>
      </w:r>
    </w:p>
    <w:p w14:paraId="441E8570" w14:textId="77777777" w:rsidR="00C730EE" w:rsidRPr="00433B7E" w:rsidRDefault="00C730EE" w:rsidP="00712E06">
      <w:pPr>
        <w:suppressAutoHyphens w:val="0"/>
        <w:autoSpaceDE w:val="0"/>
        <w:autoSpaceDN w:val="0"/>
        <w:adjustRightInd w:val="0"/>
        <w:spacing w:after="120" w:line="23" w:lineRule="atLeast"/>
        <w:ind w:left="993" w:hanging="567"/>
        <w:jc w:val="both"/>
        <w:rPr>
          <w:rFonts w:ascii="Arial" w:hAnsi="Arial" w:cs="Arial"/>
        </w:rPr>
      </w:pPr>
      <w:r w:rsidRPr="00433B7E">
        <w:rPr>
          <w:rFonts w:ascii="Arial" w:hAnsi="Arial" w:cs="Arial"/>
        </w:rPr>
        <w:t>albo</w:t>
      </w:r>
    </w:p>
    <w:p w14:paraId="61F1F28D" w14:textId="77777777" w:rsidR="00C730EE" w:rsidRPr="00433B7E" w:rsidRDefault="00C730EE" w:rsidP="00712E06">
      <w:pPr>
        <w:suppressAutoHyphens w:val="0"/>
        <w:autoSpaceDE w:val="0"/>
        <w:autoSpaceDN w:val="0"/>
        <w:adjustRightInd w:val="0"/>
        <w:spacing w:after="120" w:line="23" w:lineRule="atLeast"/>
        <w:ind w:left="993" w:hanging="567"/>
        <w:jc w:val="both"/>
        <w:rPr>
          <w:rFonts w:ascii="Arial" w:hAnsi="Arial" w:cs="Arial"/>
        </w:rPr>
      </w:pPr>
      <w:r w:rsidRPr="00433B7E">
        <w:rPr>
          <w:rFonts w:ascii="Arial" w:hAnsi="Arial" w:cs="Arial"/>
        </w:rPr>
        <w:t>c)</w:t>
      </w:r>
      <w:r w:rsidRPr="00433B7E">
        <w:rPr>
          <w:rFonts w:ascii="Arial" w:hAnsi="Arial" w:cs="Arial"/>
        </w:rPr>
        <w:tab/>
        <w:t xml:space="preserve">dokonać bezpośredniej zapłaty wynagrodzenia </w:t>
      </w:r>
      <w:r w:rsidR="003B1F3A" w:rsidRPr="00433B7E">
        <w:rPr>
          <w:rFonts w:ascii="Arial" w:hAnsi="Arial" w:cs="Arial"/>
        </w:rPr>
        <w:t>P</w:t>
      </w:r>
      <w:r w:rsidRPr="00433B7E">
        <w:rPr>
          <w:rFonts w:ascii="Arial" w:hAnsi="Arial" w:cs="Arial"/>
        </w:rPr>
        <w:t xml:space="preserve">odwykonawcy, jeżeli </w:t>
      </w:r>
      <w:r w:rsidR="003B1F3A" w:rsidRPr="00433B7E">
        <w:rPr>
          <w:rFonts w:ascii="Arial" w:hAnsi="Arial" w:cs="Arial"/>
        </w:rPr>
        <w:t>P</w:t>
      </w:r>
      <w:r w:rsidRPr="00433B7E">
        <w:rPr>
          <w:rFonts w:ascii="Arial" w:hAnsi="Arial" w:cs="Arial"/>
        </w:rPr>
        <w:t>odwykonawca wykaże zasadność takiej zapłaty.</w:t>
      </w:r>
    </w:p>
    <w:p w14:paraId="19F2F566" w14:textId="77777777" w:rsidR="00C730EE" w:rsidRPr="00433B7E" w:rsidRDefault="00C730EE" w:rsidP="00727115">
      <w:pPr>
        <w:numPr>
          <w:ilvl w:val="1"/>
          <w:numId w:val="21"/>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W przypadku dokonania bezpośredniej zapłaty Podwykonawcy, </w:t>
      </w:r>
      <w:r w:rsidR="007A7721" w:rsidRPr="00433B7E">
        <w:rPr>
          <w:rFonts w:ascii="Arial" w:hAnsi="Arial" w:cs="Arial"/>
        </w:rPr>
        <w:t>Zamawiający</w:t>
      </w:r>
      <w:r w:rsidRPr="00433B7E">
        <w:rPr>
          <w:rFonts w:ascii="Arial" w:hAnsi="Arial" w:cs="Arial"/>
        </w:rPr>
        <w:t xml:space="preserve"> potrąca kwotę wypłaconego wynagrodzenia z </w:t>
      </w:r>
      <w:r w:rsidR="003B1F3A" w:rsidRPr="00433B7E">
        <w:rPr>
          <w:rFonts w:ascii="Arial" w:hAnsi="Arial" w:cs="Arial"/>
        </w:rPr>
        <w:t>W</w:t>
      </w:r>
      <w:r w:rsidRPr="00433B7E">
        <w:rPr>
          <w:rFonts w:ascii="Arial" w:hAnsi="Arial" w:cs="Arial"/>
        </w:rPr>
        <w:t xml:space="preserve">ynagrodzenia należnego </w:t>
      </w:r>
      <w:r w:rsidR="007A7721" w:rsidRPr="00433B7E">
        <w:rPr>
          <w:rFonts w:ascii="Arial" w:hAnsi="Arial" w:cs="Arial"/>
        </w:rPr>
        <w:t>Wykonawcy</w:t>
      </w:r>
      <w:r w:rsidRPr="00433B7E">
        <w:rPr>
          <w:rFonts w:ascii="Arial" w:hAnsi="Arial" w:cs="Arial"/>
        </w:rPr>
        <w:t>.</w:t>
      </w:r>
    </w:p>
    <w:p w14:paraId="18BD0C4B" w14:textId="1D1E71BF" w:rsidR="00C730EE" w:rsidRPr="00433B7E" w:rsidRDefault="00C730EE" w:rsidP="00727115">
      <w:pPr>
        <w:numPr>
          <w:ilvl w:val="1"/>
          <w:numId w:val="21"/>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Konieczność wielokrotnego dokonywania bezpośredniej zapłaty Podwykonawcy, o </w:t>
      </w:r>
      <w:r w:rsidR="003B1F3A" w:rsidRPr="00433B7E">
        <w:rPr>
          <w:rFonts w:ascii="Arial" w:hAnsi="Arial" w:cs="Arial"/>
        </w:rPr>
        <w:t xml:space="preserve">której </w:t>
      </w:r>
      <w:r w:rsidRPr="00433B7E">
        <w:rPr>
          <w:rFonts w:ascii="Arial" w:hAnsi="Arial" w:cs="Arial"/>
        </w:rPr>
        <w:t xml:space="preserve">mowa w ust. 6, lub konieczność dokonania bezpośrednich zapłat na sumę większą niż 5% wartości Wynagrodzenia, stanowi podstawę do odstąpienia od Umowy przez </w:t>
      </w:r>
      <w:r w:rsidR="007A7721" w:rsidRPr="00433B7E">
        <w:rPr>
          <w:rFonts w:ascii="Arial" w:hAnsi="Arial" w:cs="Arial"/>
        </w:rPr>
        <w:t>Zamawiającego</w:t>
      </w:r>
      <w:r w:rsidRPr="00433B7E">
        <w:rPr>
          <w:rFonts w:ascii="Arial" w:hAnsi="Arial" w:cs="Arial"/>
        </w:rPr>
        <w:t xml:space="preserve"> z winy </w:t>
      </w:r>
      <w:r w:rsidR="007A7721" w:rsidRPr="00433B7E">
        <w:rPr>
          <w:rFonts w:ascii="Arial" w:hAnsi="Arial" w:cs="Arial"/>
        </w:rPr>
        <w:t>Wykonawcy</w:t>
      </w:r>
      <w:r w:rsidRPr="00433B7E">
        <w:rPr>
          <w:rFonts w:ascii="Arial" w:hAnsi="Arial" w:cs="Arial"/>
        </w:rPr>
        <w:t>.</w:t>
      </w:r>
    </w:p>
    <w:p w14:paraId="278D629A" w14:textId="77777777" w:rsidR="00C730EE" w:rsidRPr="00433B7E" w:rsidRDefault="007A7721" w:rsidP="00727115">
      <w:pPr>
        <w:numPr>
          <w:ilvl w:val="1"/>
          <w:numId w:val="21"/>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lastRenderedPageBreak/>
        <w:t>Wykonawca</w:t>
      </w:r>
      <w:r w:rsidR="00C730EE" w:rsidRPr="00433B7E">
        <w:rPr>
          <w:rFonts w:ascii="Arial" w:hAnsi="Arial" w:cs="Arial"/>
        </w:rPr>
        <w:t xml:space="preserve"> zobowiązany jest do dokonywania terminowej zapłaty Podwykonawcom, z którymi zawarł umowy o podwykonawstwo, pod rygorem wystąpienia o zapłatę kary umownej, o której mowa w § </w:t>
      </w:r>
      <w:r w:rsidR="00BE2441" w:rsidRPr="00433B7E">
        <w:rPr>
          <w:rFonts w:ascii="Arial" w:hAnsi="Arial" w:cs="Arial"/>
        </w:rPr>
        <w:t>9</w:t>
      </w:r>
      <w:r w:rsidR="00C730EE" w:rsidRPr="00433B7E">
        <w:rPr>
          <w:rFonts w:ascii="Arial" w:hAnsi="Arial" w:cs="Arial"/>
        </w:rPr>
        <w:t xml:space="preserve"> ust.</w:t>
      </w:r>
      <w:r w:rsidR="003B1F3A" w:rsidRPr="00433B7E">
        <w:rPr>
          <w:rFonts w:ascii="Arial" w:hAnsi="Arial" w:cs="Arial"/>
        </w:rPr>
        <w:t xml:space="preserve"> </w:t>
      </w:r>
      <w:r w:rsidR="00BE2441" w:rsidRPr="00433B7E">
        <w:rPr>
          <w:rFonts w:ascii="Arial" w:hAnsi="Arial" w:cs="Arial"/>
        </w:rPr>
        <w:t>1</w:t>
      </w:r>
      <w:r w:rsidR="003B1F3A" w:rsidRPr="00433B7E">
        <w:rPr>
          <w:rFonts w:ascii="Arial" w:hAnsi="Arial" w:cs="Arial"/>
        </w:rPr>
        <w:t xml:space="preserve"> </w:t>
      </w:r>
      <w:r w:rsidR="00E97E95" w:rsidRPr="00433B7E">
        <w:rPr>
          <w:rFonts w:ascii="Arial" w:hAnsi="Arial" w:cs="Arial"/>
        </w:rPr>
        <w:t>lit. e)</w:t>
      </w:r>
      <w:r w:rsidR="003B1F3A" w:rsidRPr="00433B7E">
        <w:rPr>
          <w:rFonts w:ascii="Arial" w:hAnsi="Arial" w:cs="Arial"/>
        </w:rPr>
        <w:t xml:space="preserve"> Umowy</w:t>
      </w:r>
      <w:r w:rsidR="00C730EE" w:rsidRPr="00433B7E">
        <w:rPr>
          <w:rFonts w:ascii="Arial" w:hAnsi="Arial" w:cs="Arial"/>
        </w:rPr>
        <w:t>.</w:t>
      </w:r>
    </w:p>
    <w:p w14:paraId="760C811D" w14:textId="77777777" w:rsidR="00BE2441" w:rsidRPr="00433B7E" w:rsidRDefault="007A7721" w:rsidP="00727115">
      <w:pPr>
        <w:numPr>
          <w:ilvl w:val="1"/>
          <w:numId w:val="21"/>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Wykonawca</w:t>
      </w:r>
      <w:r w:rsidR="00C730EE" w:rsidRPr="00433B7E">
        <w:rPr>
          <w:rFonts w:ascii="Arial" w:hAnsi="Arial" w:cs="Arial"/>
        </w:rPr>
        <w:t xml:space="preserve"> zobowiązuje się wraz z fakturą </w:t>
      </w:r>
      <w:r w:rsidR="003B1F3A" w:rsidRPr="00433B7E">
        <w:rPr>
          <w:rFonts w:ascii="Arial" w:hAnsi="Arial" w:cs="Arial"/>
        </w:rPr>
        <w:t xml:space="preserve">przedłożyć </w:t>
      </w:r>
      <w:r w:rsidRPr="00433B7E">
        <w:rPr>
          <w:rFonts w:ascii="Arial" w:hAnsi="Arial" w:cs="Arial"/>
        </w:rPr>
        <w:t>Zamawiającemu</w:t>
      </w:r>
      <w:r w:rsidR="00C730EE" w:rsidRPr="00433B7E">
        <w:rPr>
          <w:rFonts w:ascii="Arial" w:hAnsi="Arial" w:cs="Arial"/>
        </w:rPr>
        <w:t xml:space="preserve"> podpisane przez Podwykonawcę oświadczenia o braku zaległości finansowych </w:t>
      </w:r>
      <w:r w:rsidRPr="00433B7E">
        <w:rPr>
          <w:rFonts w:ascii="Arial" w:hAnsi="Arial" w:cs="Arial"/>
        </w:rPr>
        <w:t>Wykonawcy</w:t>
      </w:r>
      <w:r w:rsidR="00C730EE" w:rsidRPr="00433B7E">
        <w:rPr>
          <w:rFonts w:ascii="Arial" w:hAnsi="Arial" w:cs="Arial"/>
        </w:rPr>
        <w:t xml:space="preserve"> wobec Podwykonawcy na dzień wystawienia faktury. W przypadku niewykonania tego obowiązku </w:t>
      </w:r>
      <w:r w:rsidRPr="00433B7E">
        <w:rPr>
          <w:rFonts w:ascii="Arial" w:hAnsi="Arial" w:cs="Arial"/>
        </w:rPr>
        <w:t>Zamawiający</w:t>
      </w:r>
      <w:r w:rsidR="00C730EE" w:rsidRPr="00433B7E">
        <w:rPr>
          <w:rFonts w:ascii="Arial" w:hAnsi="Arial" w:cs="Arial"/>
        </w:rPr>
        <w:t>, wedle swego wyboru, ma prawo:</w:t>
      </w:r>
    </w:p>
    <w:p w14:paraId="58C22733" w14:textId="77777777" w:rsidR="002B0169" w:rsidRPr="00433B7E" w:rsidRDefault="00C730EE" w:rsidP="00980D73">
      <w:pPr>
        <w:numPr>
          <w:ilvl w:val="2"/>
          <w:numId w:val="21"/>
        </w:numPr>
        <w:suppressAutoHyphens w:val="0"/>
        <w:autoSpaceDE w:val="0"/>
        <w:autoSpaceDN w:val="0"/>
        <w:adjustRightInd w:val="0"/>
        <w:spacing w:after="120" w:line="23" w:lineRule="atLeast"/>
        <w:ind w:left="567"/>
        <w:jc w:val="both"/>
        <w:rPr>
          <w:rFonts w:ascii="Arial" w:hAnsi="Arial" w:cs="Arial"/>
        </w:rPr>
      </w:pPr>
      <w:r w:rsidRPr="00433B7E">
        <w:rPr>
          <w:rFonts w:ascii="Arial" w:hAnsi="Arial" w:cs="Arial"/>
        </w:rPr>
        <w:t xml:space="preserve">powstrzymać się </w:t>
      </w:r>
      <w:r w:rsidR="003B1F3A" w:rsidRPr="00433B7E">
        <w:rPr>
          <w:rFonts w:ascii="Arial" w:hAnsi="Arial" w:cs="Arial"/>
        </w:rPr>
        <w:t>od</w:t>
      </w:r>
      <w:r w:rsidRPr="00433B7E">
        <w:rPr>
          <w:rFonts w:ascii="Arial" w:hAnsi="Arial" w:cs="Arial"/>
        </w:rPr>
        <w:t xml:space="preserve"> </w:t>
      </w:r>
      <w:r w:rsidR="003B1F3A" w:rsidRPr="00433B7E">
        <w:rPr>
          <w:rFonts w:ascii="Arial" w:hAnsi="Arial" w:cs="Arial"/>
        </w:rPr>
        <w:t xml:space="preserve">zapłaty </w:t>
      </w:r>
      <w:r w:rsidRPr="00433B7E">
        <w:rPr>
          <w:rFonts w:ascii="Arial" w:hAnsi="Arial" w:cs="Arial"/>
        </w:rPr>
        <w:t xml:space="preserve">Wynagrodzenia do czasu zapłaty </w:t>
      </w:r>
      <w:r w:rsidR="002B0169" w:rsidRPr="00433B7E">
        <w:rPr>
          <w:rFonts w:ascii="Arial" w:hAnsi="Arial" w:cs="Arial"/>
        </w:rPr>
        <w:br/>
        <w:t xml:space="preserve">  </w:t>
      </w:r>
      <w:r w:rsidRPr="00433B7E">
        <w:rPr>
          <w:rFonts w:ascii="Arial" w:hAnsi="Arial" w:cs="Arial"/>
        </w:rPr>
        <w:t xml:space="preserve">przez </w:t>
      </w:r>
      <w:r w:rsidR="002B0169" w:rsidRPr="00433B7E">
        <w:rPr>
          <w:rFonts w:ascii="Arial" w:hAnsi="Arial" w:cs="Arial"/>
        </w:rPr>
        <w:t xml:space="preserve">  </w:t>
      </w:r>
      <w:r w:rsidR="003C54EE" w:rsidRPr="00433B7E">
        <w:rPr>
          <w:rFonts w:ascii="Arial" w:hAnsi="Arial" w:cs="Arial"/>
        </w:rPr>
        <w:t>Wykonawcę</w:t>
      </w:r>
      <w:r w:rsidRPr="00433B7E">
        <w:rPr>
          <w:rFonts w:ascii="Arial" w:hAnsi="Arial" w:cs="Arial"/>
        </w:rPr>
        <w:t xml:space="preserve"> na rzecz Podwykonawcy należnego wynagrodzenia, </w:t>
      </w:r>
    </w:p>
    <w:p w14:paraId="2B66BE7F" w14:textId="77777777" w:rsidR="00C730EE" w:rsidRPr="00433B7E" w:rsidRDefault="00C730EE" w:rsidP="00ED1C29">
      <w:pPr>
        <w:tabs>
          <w:tab w:val="left" w:pos="993"/>
        </w:tabs>
        <w:autoSpaceDE w:val="0"/>
        <w:autoSpaceDN w:val="0"/>
        <w:adjustRightInd w:val="0"/>
        <w:spacing w:after="120" w:line="23" w:lineRule="atLeast"/>
        <w:ind w:left="426"/>
        <w:jc w:val="both"/>
        <w:rPr>
          <w:rFonts w:ascii="Arial" w:hAnsi="Arial" w:cs="Arial"/>
        </w:rPr>
      </w:pPr>
      <w:r w:rsidRPr="00433B7E">
        <w:rPr>
          <w:rFonts w:ascii="Arial" w:hAnsi="Arial" w:cs="Arial"/>
        </w:rPr>
        <w:t>lub</w:t>
      </w:r>
    </w:p>
    <w:p w14:paraId="1FA6E85A" w14:textId="77777777" w:rsidR="00C730EE" w:rsidRPr="00433B7E" w:rsidRDefault="00C730EE" w:rsidP="00980D73">
      <w:pPr>
        <w:numPr>
          <w:ilvl w:val="2"/>
          <w:numId w:val="21"/>
        </w:numPr>
        <w:suppressAutoHyphens w:val="0"/>
        <w:autoSpaceDE w:val="0"/>
        <w:autoSpaceDN w:val="0"/>
        <w:adjustRightInd w:val="0"/>
        <w:spacing w:after="120" w:line="23" w:lineRule="atLeast"/>
        <w:ind w:left="709" w:hanging="322"/>
        <w:jc w:val="both"/>
        <w:rPr>
          <w:rFonts w:ascii="Arial" w:hAnsi="Arial" w:cs="Arial"/>
        </w:rPr>
      </w:pPr>
      <w:r w:rsidRPr="00433B7E">
        <w:rPr>
          <w:rFonts w:ascii="Arial" w:hAnsi="Arial" w:cs="Arial"/>
        </w:rPr>
        <w:t xml:space="preserve">dokonać zapłaty wynagrodzenia należnego Podwykonawcy i potrącić równowartość kwoty zapłaconej Podwykonawcy z Wynagrodzenia, na co </w:t>
      </w:r>
      <w:r w:rsidR="003C54EE" w:rsidRPr="00433B7E">
        <w:rPr>
          <w:rFonts w:ascii="Arial" w:hAnsi="Arial" w:cs="Arial"/>
        </w:rPr>
        <w:t>Wykonawca</w:t>
      </w:r>
      <w:r w:rsidRPr="00433B7E">
        <w:rPr>
          <w:rFonts w:ascii="Arial" w:hAnsi="Arial" w:cs="Arial"/>
        </w:rPr>
        <w:t xml:space="preserve"> wyraża zgodę.</w:t>
      </w:r>
    </w:p>
    <w:p w14:paraId="612C92D8" w14:textId="77777777" w:rsidR="00D03360" w:rsidRPr="00433B7E" w:rsidRDefault="00D03360" w:rsidP="00ED1C29">
      <w:pPr>
        <w:numPr>
          <w:ilvl w:val="1"/>
          <w:numId w:val="21"/>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 xml:space="preserve">Umowa o podwykonawstwo nie może zawierać postanowień kształtujących prawa i obowiązki </w:t>
      </w:r>
      <w:r w:rsidR="00980D73" w:rsidRPr="00433B7E">
        <w:rPr>
          <w:rFonts w:ascii="Arial" w:hAnsi="Arial" w:cs="Arial"/>
        </w:rPr>
        <w:t>P</w:t>
      </w:r>
      <w:r w:rsidRPr="00433B7E">
        <w:rPr>
          <w:rFonts w:ascii="Arial" w:hAnsi="Arial" w:cs="Arial"/>
        </w:rPr>
        <w:t>odwykonawcy, w zakresie kar umownych oraz postanowień dotyczących warunków wypłaty wynagrodzenia, w sposób dla niego mniej k</w:t>
      </w:r>
      <w:r w:rsidR="00A452A3" w:rsidRPr="00433B7E">
        <w:rPr>
          <w:rFonts w:ascii="Arial" w:hAnsi="Arial" w:cs="Arial"/>
        </w:rPr>
        <w:t>orzystny niż prawa i obowiązki W</w:t>
      </w:r>
      <w:r w:rsidRPr="00433B7E">
        <w:rPr>
          <w:rFonts w:ascii="Arial" w:hAnsi="Arial" w:cs="Arial"/>
        </w:rPr>
        <w:t xml:space="preserve">ykonawcy, ukształtowane postanowieniami </w:t>
      </w:r>
      <w:r w:rsidR="00ED1C29" w:rsidRPr="00433B7E">
        <w:rPr>
          <w:rFonts w:ascii="Arial" w:hAnsi="Arial" w:cs="Arial"/>
        </w:rPr>
        <w:t>U</w:t>
      </w:r>
      <w:r w:rsidRPr="00433B7E">
        <w:rPr>
          <w:rFonts w:ascii="Arial" w:hAnsi="Arial" w:cs="Arial"/>
        </w:rPr>
        <w:t>mowy.</w:t>
      </w:r>
    </w:p>
    <w:p w14:paraId="060A539F" w14:textId="77777777" w:rsidR="00D03360" w:rsidRPr="00433B7E" w:rsidRDefault="00980D73" w:rsidP="00ED1C29">
      <w:pPr>
        <w:numPr>
          <w:ilvl w:val="1"/>
          <w:numId w:val="21"/>
        </w:numPr>
        <w:suppressAutoHyphens w:val="0"/>
        <w:autoSpaceDE w:val="0"/>
        <w:autoSpaceDN w:val="0"/>
        <w:adjustRightInd w:val="0"/>
        <w:spacing w:after="120" w:line="23" w:lineRule="atLeast"/>
        <w:ind w:left="426" w:hanging="426"/>
        <w:jc w:val="both"/>
        <w:rPr>
          <w:rFonts w:ascii="Arial" w:hAnsi="Arial" w:cs="Arial"/>
        </w:rPr>
      </w:pPr>
      <w:r w:rsidRPr="00433B7E">
        <w:rPr>
          <w:rFonts w:ascii="Arial" w:hAnsi="Arial" w:cs="Arial"/>
        </w:rPr>
        <w:t>Postanowienia niniejszego paragrafu</w:t>
      </w:r>
      <w:r w:rsidRPr="00433B7E" w:rsidDel="00CD27D9">
        <w:rPr>
          <w:rFonts w:ascii="Arial" w:hAnsi="Arial" w:cs="Arial"/>
        </w:rPr>
        <w:t xml:space="preserve"> </w:t>
      </w:r>
      <w:r w:rsidR="00C730EE" w:rsidRPr="00433B7E">
        <w:rPr>
          <w:rFonts w:ascii="Arial" w:hAnsi="Arial" w:cs="Arial"/>
        </w:rPr>
        <w:t>stosuje się także w przypadku zawierania umów przez Podwykonawców z dalszymi podwykonawcami.</w:t>
      </w:r>
    </w:p>
    <w:p w14:paraId="5536A47F" w14:textId="77777777" w:rsidR="00AD343D" w:rsidRPr="00433B7E" w:rsidRDefault="00AD343D" w:rsidP="00712E06">
      <w:pPr>
        <w:spacing w:after="120" w:line="23" w:lineRule="atLeast"/>
        <w:rPr>
          <w:rFonts w:ascii="Arial" w:hAnsi="Arial" w:cs="Arial"/>
          <w:b/>
        </w:rPr>
      </w:pPr>
    </w:p>
    <w:p w14:paraId="2C517CA5" w14:textId="77777777" w:rsidR="001336FC" w:rsidRPr="00433B7E" w:rsidRDefault="001336FC" w:rsidP="00712E06">
      <w:pPr>
        <w:spacing w:after="120" w:line="23" w:lineRule="atLeast"/>
        <w:jc w:val="center"/>
        <w:rPr>
          <w:rFonts w:ascii="Arial" w:hAnsi="Arial" w:cs="Arial"/>
          <w:b/>
        </w:rPr>
      </w:pPr>
      <w:r w:rsidRPr="00433B7E">
        <w:rPr>
          <w:rFonts w:ascii="Arial" w:hAnsi="Arial" w:cs="Arial"/>
          <w:b/>
        </w:rPr>
        <w:t xml:space="preserve">§ </w:t>
      </w:r>
      <w:r w:rsidR="00BE2441" w:rsidRPr="00433B7E">
        <w:rPr>
          <w:rFonts w:ascii="Arial" w:hAnsi="Arial" w:cs="Arial"/>
          <w:b/>
        </w:rPr>
        <w:t>9</w:t>
      </w:r>
    </w:p>
    <w:p w14:paraId="4D279DFB" w14:textId="77777777" w:rsidR="001336FC" w:rsidRPr="00433B7E" w:rsidRDefault="00C730EE" w:rsidP="00712E06">
      <w:pPr>
        <w:spacing w:after="120" w:line="23" w:lineRule="atLeast"/>
        <w:jc w:val="center"/>
        <w:rPr>
          <w:rFonts w:ascii="Arial" w:hAnsi="Arial" w:cs="Arial"/>
          <w:b/>
        </w:rPr>
      </w:pPr>
      <w:r w:rsidRPr="00433B7E">
        <w:rPr>
          <w:rFonts w:ascii="Arial" w:hAnsi="Arial" w:cs="Arial"/>
          <w:b/>
        </w:rPr>
        <w:t>Niewykonanie lub nienależyte wykonanie Umowy</w:t>
      </w:r>
    </w:p>
    <w:p w14:paraId="03E49070" w14:textId="77777777" w:rsidR="004A2D0D" w:rsidRPr="00433B7E" w:rsidRDefault="004A2D0D" w:rsidP="004A2D0D">
      <w:pPr>
        <w:numPr>
          <w:ilvl w:val="0"/>
          <w:numId w:val="24"/>
        </w:numPr>
        <w:tabs>
          <w:tab w:val="clear" w:pos="720"/>
        </w:tabs>
        <w:overflowPunct w:val="0"/>
        <w:autoSpaceDE w:val="0"/>
        <w:spacing w:after="120" w:line="23" w:lineRule="atLeast"/>
        <w:ind w:left="426" w:hanging="426"/>
        <w:jc w:val="both"/>
        <w:textAlignment w:val="baseline"/>
        <w:rPr>
          <w:rFonts w:ascii="Arial" w:eastAsia="Arial" w:hAnsi="Arial" w:cs="Arial"/>
        </w:rPr>
      </w:pPr>
      <w:r w:rsidRPr="00433B7E">
        <w:rPr>
          <w:rFonts w:ascii="Arial" w:hAnsi="Arial" w:cs="Arial"/>
        </w:rPr>
        <w:t>W razie niewykonania lub nienależytego wykonania Umowy, Wykonawca zobowiązuje się zapłacić Zamawiającemu kary umowne:</w:t>
      </w:r>
    </w:p>
    <w:p w14:paraId="7285BB87" w14:textId="33FE718C" w:rsidR="004A2D0D" w:rsidRPr="00433B7E" w:rsidRDefault="004A2D0D" w:rsidP="00980D73">
      <w:pPr>
        <w:numPr>
          <w:ilvl w:val="1"/>
          <w:numId w:val="24"/>
        </w:numPr>
        <w:tabs>
          <w:tab w:val="clear" w:pos="0"/>
        </w:tabs>
        <w:overflowPunct w:val="0"/>
        <w:autoSpaceDE w:val="0"/>
        <w:spacing w:after="120" w:line="23" w:lineRule="atLeast"/>
        <w:ind w:left="709" w:hanging="349"/>
        <w:jc w:val="both"/>
        <w:textAlignment w:val="baseline"/>
        <w:rPr>
          <w:rFonts w:ascii="Arial" w:eastAsia="Arial" w:hAnsi="Arial" w:cs="Arial"/>
        </w:rPr>
      </w:pPr>
      <w:r w:rsidRPr="00433B7E">
        <w:rPr>
          <w:rFonts w:ascii="Arial" w:hAnsi="Arial" w:cs="Arial"/>
        </w:rPr>
        <w:t>w wysokości 50% Wynagrodzenia gdy Zamawiający odstąpi od Umowy z przyczyn, za które odpowiada Wykonawca;</w:t>
      </w:r>
    </w:p>
    <w:p w14:paraId="0F7815A5" w14:textId="4356D470"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eastAsia="Arial" w:hAnsi="Arial" w:cs="Arial"/>
        </w:rPr>
      </w:pPr>
      <w:r w:rsidRPr="00433B7E">
        <w:rPr>
          <w:rFonts w:ascii="Arial" w:hAnsi="Arial" w:cs="Arial"/>
        </w:rPr>
        <w:t>w wysokości 50% Wynagrodzenia, gdy Wykonawca odstąpi od Umowy z przyczyn za które sam odpowiada;</w:t>
      </w:r>
    </w:p>
    <w:p w14:paraId="0CE30820" w14:textId="77777777"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hAnsi="Arial" w:cs="Arial"/>
        </w:rPr>
      </w:pPr>
      <w:r w:rsidRPr="00433B7E">
        <w:rPr>
          <w:rFonts w:ascii="Arial" w:hAnsi="Arial" w:cs="Arial"/>
        </w:rPr>
        <w:t>w wysokości 10% Wynagrodzenia za każdy rozpoczęty dzień zwłoki Wykonawcy w stosunku do innych niż te, o których mowa w § 6, terminów realizacji Przedmiotu Umowy wskazanych w Umowie.</w:t>
      </w:r>
    </w:p>
    <w:p w14:paraId="7CBB7B67" w14:textId="77777777"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hAnsi="Arial" w:cs="Arial"/>
        </w:rPr>
      </w:pPr>
      <w:r w:rsidRPr="00433B7E">
        <w:rPr>
          <w:rFonts w:ascii="Arial" w:hAnsi="Arial" w:cs="Arial"/>
        </w:rPr>
        <w:t>w wysokości 300,00 zł za każdy dzień zwłoki w wykonaniu czynności nadzoru autorskiego, w odniesieniu do terminów wskazanych w § 6 Umowy lub uzgodnionych przez Strony;</w:t>
      </w:r>
    </w:p>
    <w:p w14:paraId="3F7A1F12" w14:textId="77777777"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hAnsi="Arial" w:cs="Arial"/>
        </w:rPr>
      </w:pPr>
      <w:r w:rsidRPr="00433B7E">
        <w:rPr>
          <w:rFonts w:ascii="Arial" w:hAnsi="Arial" w:cs="Arial"/>
        </w:rPr>
        <w:t xml:space="preserve">w wysokości 5% niezapłaconej przez Wykonawcę kwoty, </w:t>
      </w:r>
      <w:r w:rsidR="00980D73" w:rsidRPr="00433B7E">
        <w:rPr>
          <w:rFonts w:ascii="Arial" w:hAnsi="Arial" w:cs="Arial"/>
        </w:rPr>
        <w:t>za każdy przypadek</w:t>
      </w:r>
      <w:r w:rsidRPr="00433B7E">
        <w:rPr>
          <w:rFonts w:ascii="Arial" w:hAnsi="Arial" w:cs="Arial"/>
        </w:rPr>
        <w:t xml:space="preserve"> braku zapłaty lub nieterminowej zapłaty wynagrodzenia należnego </w:t>
      </w:r>
      <w:r w:rsidR="00980D73" w:rsidRPr="00433B7E">
        <w:rPr>
          <w:rFonts w:ascii="Arial" w:hAnsi="Arial" w:cs="Arial"/>
        </w:rPr>
        <w:t>P</w:t>
      </w:r>
      <w:r w:rsidRPr="00433B7E">
        <w:rPr>
          <w:rFonts w:ascii="Arial" w:hAnsi="Arial" w:cs="Arial"/>
        </w:rPr>
        <w:t>odwykonawcom lub dalszym podwykonawcom;</w:t>
      </w:r>
    </w:p>
    <w:p w14:paraId="4B06CABB" w14:textId="77777777"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hAnsi="Arial" w:cs="Arial"/>
        </w:rPr>
      </w:pPr>
      <w:r w:rsidRPr="00433B7E">
        <w:rPr>
          <w:rFonts w:ascii="Arial" w:hAnsi="Arial" w:cs="Arial"/>
        </w:rPr>
        <w:lastRenderedPageBreak/>
        <w:t>w wysokości 1.000,00 zł za każdy dzień zwłoki w nieprzedłożeniu poświadczonej za zgodność z oryginałem kopii umowy o podwykonawstwo lub jej zmiany zgodnie z § 8 ust. 2 Umowy;</w:t>
      </w:r>
    </w:p>
    <w:p w14:paraId="5E9C55ED" w14:textId="77777777"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hAnsi="Arial" w:cs="Arial"/>
        </w:rPr>
      </w:pPr>
      <w:r w:rsidRPr="00433B7E">
        <w:rPr>
          <w:rFonts w:ascii="Arial" w:hAnsi="Arial" w:cs="Arial"/>
        </w:rPr>
        <w:t>w wysokości 10% wartości umowy o podwykonawstwo za każdy przypadek braku doprowadzenia do zmiany umowy o podwykonawstwo w zakresie terminu zapłaty, zgodnie z § 8 ust. 5 Umowy;</w:t>
      </w:r>
    </w:p>
    <w:p w14:paraId="2E9957D0" w14:textId="75209896" w:rsidR="004A2D0D" w:rsidRPr="00433B7E" w:rsidRDefault="004A2D0D" w:rsidP="002E526C">
      <w:pPr>
        <w:numPr>
          <w:ilvl w:val="1"/>
          <w:numId w:val="24"/>
        </w:numPr>
        <w:tabs>
          <w:tab w:val="clear" w:pos="0"/>
        </w:tabs>
        <w:overflowPunct w:val="0"/>
        <w:autoSpaceDE w:val="0"/>
        <w:spacing w:after="120" w:line="23" w:lineRule="atLeast"/>
        <w:ind w:left="709" w:hanging="349"/>
        <w:jc w:val="both"/>
        <w:textAlignment w:val="baseline"/>
        <w:rPr>
          <w:rFonts w:ascii="Arial" w:hAnsi="Arial" w:cs="Arial"/>
        </w:rPr>
      </w:pPr>
      <w:r w:rsidRPr="00433B7E">
        <w:rPr>
          <w:rFonts w:ascii="Arial" w:hAnsi="Arial" w:cs="Arial"/>
        </w:rPr>
        <w:t>w wysokości 2.000,00 zł, lecz nie więcej niż 50% Wynagrodzenia, za każde naruszenie postanowień Umowy tj. w razie niewykonania lub nieprawidłowego wykonania przez Wykonawcę któregokolwiek z obowiązków wynikających z Umowy.</w:t>
      </w:r>
    </w:p>
    <w:p w14:paraId="4BCAA3EC" w14:textId="7E8AB2C4" w:rsidR="004A2D0D" w:rsidRPr="00433B7E" w:rsidRDefault="004A2D0D" w:rsidP="004A2D0D">
      <w:pPr>
        <w:numPr>
          <w:ilvl w:val="0"/>
          <w:numId w:val="24"/>
        </w:numPr>
        <w:tabs>
          <w:tab w:val="clear" w:pos="720"/>
        </w:tabs>
        <w:overflowPunct w:val="0"/>
        <w:autoSpaceDE w:val="0"/>
        <w:spacing w:after="120" w:line="23" w:lineRule="atLeast"/>
        <w:ind w:left="426" w:hanging="426"/>
        <w:jc w:val="both"/>
        <w:textAlignment w:val="baseline"/>
        <w:rPr>
          <w:rFonts w:ascii="Arial" w:hAnsi="Arial" w:cs="Arial"/>
        </w:rPr>
      </w:pPr>
      <w:r w:rsidRPr="00433B7E">
        <w:rPr>
          <w:rFonts w:ascii="Arial" w:hAnsi="Arial" w:cs="Arial"/>
        </w:rPr>
        <w:t>Zamawiający zobowiązuje się zapłacić Wykonawcy karę umowną w wysokości 20% Wynagrodzenia w razie odstąpienia przez Wykonawcę od Umowy z przyczyn, za które odpowiada Zamawiający.</w:t>
      </w:r>
    </w:p>
    <w:p w14:paraId="37FF7B03" w14:textId="77777777" w:rsidR="004A2D0D" w:rsidRPr="00D959FB" w:rsidRDefault="004A2D0D" w:rsidP="004A2D0D">
      <w:pPr>
        <w:numPr>
          <w:ilvl w:val="0"/>
          <w:numId w:val="25"/>
        </w:numPr>
        <w:spacing w:after="120" w:line="23" w:lineRule="atLeast"/>
        <w:jc w:val="both"/>
        <w:rPr>
          <w:rFonts w:ascii="Arial" w:hAnsi="Arial" w:cs="Arial"/>
        </w:rPr>
      </w:pPr>
      <w:r w:rsidRPr="00D959FB">
        <w:rPr>
          <w:rFonts w:ascii="Arial" w:hAnsi="Arial" w:cs="Arial"/>
        </w:rPr>
        <w:t xml:space="preserve">W razie naruszenia przez Stronę obowiązków wynikających z § 13 Umowy dotyczących Informacji Poufnych, Strona naruszająca zobowiązuje się zapłacić drugiej Stronie karę umowną w wysokości </w:t>
      </w:r>
      <w:r w:rsidR="00A36FD1" w:rsidRPr="00D959FB">
        <w:rPr>
          <w:rFonts w:ascii="Arial" w:hAnsi="Arial" w:cs="Arial"/>
        </w:rPr>
        <w:t>5</w:t>
      </w:r>
      <w:r w:rsidRPr="00D959FB">
        <w:rPr>
          <w:rFonts w:ascii="Arial" w:hAnsi="Arial" w:cs="Arial"/>
        </w:rPr>
        <w:t>.000,00 złotych za każde takie naruszenie.</w:t>
      </w:r>
    </w:p>
    <w:p w14:paraId="5F1EF99B" w14:textId="77777777" w:rsidR="004A2D0D" w:rsidRPr="00D959FB" w:rsidRDefault="004A2D0D" w:rsidP="004A2D0D">
      <w:pPr>
        <w:numPr>
          <w:ilvl w:val="0"/>
          <w:numId w:val="25"/>
        </w:numPr>
        <w:spacing w:after="120" w:line="23" w:lineRule="atLeast"/>
        <w:ind w:left="426" w:hanging="426"/>
        <w:jc w:val="both"/>
        <w:rPr>
          <w:rFonts w:ascii="Arial" w:hAnsi="Arial" w:cs="Arial"/>
        </w:rPr>
      </w:pPr>
      <w:r w:rsidRPr="00D959FB">
        <w:rPr>
          <w:rFonts w:ascii="Arial" w:hAnsi="Arial" w:cs="Arial"/>
        </w:rPr>
        <w:t>W sytuacji, gdy wysokość szkody poniesionej przez Strony będzie przewyższać wysokość zastrzeżonej kary umownej, Strony będą uprawnione do dochodzenia odszkodowania uzupełniającego na zasadach ogólnych.</w:t>
      </w:r>
    </w:p>
    <w:p w14:paraId="425A8F24" w14:textId="3CB33796" w:rsidR="004A2D0D" w:rsidRPr="00D959FB" w:rsidRDefault="004A2D0D" w:rsidP="004A2D0D">
      <w:pPr>
        <w:numPr>
          <w:ilvl w:val="0"/>
          <w:numId w:val="25"/>
        </w:numPr>
        <w:suppressAutoHyphens w:val="0"/>
        <w:overflowPunct w:val="0"/>
        <w:autoSpaceDE w:val="0"/>
        <w:autoSpaceDN w:val="0"/>
        <w:adjustRightInd w:val="0"/>
        <w:spacing w:after="120" w:line="23" w:lineRule="atLeast"/>
        <w:jc w:val="both"/>
        <w:textAlignment w:val="baseline"/>
        <w:rPr>
          <w:rFonts w:ascii="Arial" w:hAnsi="Arial" w:cs="Arial"/>
        </w:rPr>
      </w:pPr>
      <w:r w:rsidRPr="00D959FB">
        <w:rPr>
          <w:rFonts w:ascii="Arial" w:hAnsi="Arial" w:cs="Arial"/>
        </w:rPr>
        <w:t xml:space="preserve">Strony zgodnie ustalają, że łączna maksymalna wysokość kar umownych, których zapłaty mogą dochodzić Strony nie może przekroczyć 100% Wynagrodzenia. Przy czym ograniczenie to nie dotyczy </w:t>
      </w:r>
      <w:r w:rsidRPr="00546AFB">
        <w:rPr>
          <w:rFonts w:ascii="Arial" w:hAnsi="Arial" w:cs="Arial"/>
        </w:rPr>
        <w:t>kar</w:t>
      </w:r>
      <w:r w:rsidR="00D50544" w:rsidRPr="00546AFB">
        <w:rPr>
          <w:rFonts w:ascii="Arial" w:hAnsi="Arial" w:cs="Arial"/>
        </w:rPr>
        <w:t>y</w:t>
      </w:r>
      <w:r w:rsidRPr="00D959FB">
        <w:rPr>
          <w:rFonts w:ascii="Arial" w:hAnsi="Arial" w:cs="Arial"/>
        </w:rPr>
        <w:t xml:space="preserve"> umownej, o której mowa w ust. 3.</w:t>
      </w:r>
    </w:p>
    <w:p w14:paraId="27323E22" w14:textId="77777777" w:rsidR="004A2D0D" w:rsidRPr="00D959FB" w:rsidRDefault="004A2D0D" w:rsidP="004A2D0D">
      <w:pPr>
        <w:numPr>
          <w:ilvl w:val="0"/>
          <w:numId w:val="25"/>
        </w:numPr>
        <w:spacing w:after="120" w:line="23" w:lineRule="atLeast"/>
        <w:ind w:left="426" w:hanging="426"/>
        <w:jc w:val="both"/>
        <w:rPr>
          <w:rFonts w:ascii="Arial" w:hAnsi="Arial" w:cs="Arial"/>
        </w:rPr>
      </w:pPr>
      <w:r w:rsidRPr="00D959FB">
        <w:rPr>
          <w:rFonts w:ascii="Arial" w:hAnsi="Arial" w:cs="Arial"/>
        </w:rPr>
        <w:t>Zamawiający ma prawo potrącać kary umowne z Wynagrodzenia.</w:t>
      </w:r>
    </w:p>
    <w:p w14:paraId="4D8660F6" w14:textId="29F90835" w:rsidR="004A2D0D" w:rsidRPr="00D959FB" w:rsidRDefault="004A2D0D" w:rsidP="004A2D0D">
      <w:pPr>
        <w:numPr>
          <w:ilvl w:val="0"/>
          <w:numId w:val="25"/>
        </w:numPr>
        <w:spacing w:after="120" w:line="23" w:lineRule="atLeast"/>
        <w:ind w:left="426" w:hanging="426"/>
        <w:jc w:val="both"/>
        <w:rPr>
          <w:rFonts w:ascii="Arial" w:hAnsi="Arial" w:cs="Arial"/>
          <w:b/>
          <w:bCs/>
        </w:rPr>
      </w:pPr>
      <w:r w:rsidRPr="00D959FB">
        <w:rPr>
          <w:rFonts w:ascii="Arial" w:hAnsi="Arial" w:cs="Arial"/>
        </w:rPr>
        <w:t>W sytuacji, gdy to samo zdarzenie stanowić będzie podstawę do obciążenia Wykonawcy kilkoma karami umownymi wskazanymi powyżej, Zamawiający uprawniony będzie do obciążenia Wykonawcy jedną karą umowną w oparciu o wybraną przez siebie podstawę.</w:t>
      </w:r>
    </w:p>
    <w:p w14:paraId="3742A991" w14:textId="77777777" w:rsidR="00A36FD1" w:rsidRPr="00D959FB" w:rsidRDefault="00A36FD1" w:rsidP="008B0B0C">
      <w:pPr>
        <w:spacing w:after="120" w:line="23" w:lineRule="atLeast"/>
        <w:rPr>
          <w:rFonts w:ascii="Arial" w:hAnsi="Arial" w:cs="Arial"/>
          <w:b/>
          <w:bCs/>
        </w:rPr>
      </w:pPr>
    </w:p>
    <w:p w14:paraId="136FDE3E" w14:textId="77777777" w:rsidR="001336FC" w:rsidRPr="00D959FB" w:rsidRDefault="001336FC" w:rsidP="00712E06">
      <w:pPr>
        <w:spacing w:after="120" w:line="23" w:lineRule="atLeast"/>
        <w:jc w:val="center"/>
        <w:rPr>
          <w:rFonts w:ascii="Arial" w:hAnsi="Arial" w:cs="Arial"/>
          <w:b/>
          <w:bCs/>
        </w:rPr>
      </w:pPr>
      <w:r w:rsidRPr="00D959FB">
        <w:rPr>
          <w:rFonts w:ascii="Arial" w:hAnsi="Arial" w:cs="Arial"/>
          <w:b/>
          <w:bCs/>
        </w:rPr>
        <w:t xml:space="preserve">§ </w:t>
      </w:r>
      <w:r w:rsidR="00CA4B7F" w:rsidRPr="00D959FB">
        <w:rPr>
          <w:rFonts w:ascii="Arial" w:hAnsi="Arial" w:cs="Arial"/>
          <w:b/>
          <w:bCs/>
        </w:rPr>
        <w:t>10</w:t>
      </w:r>
    </w:p>
    <w:p w14:paraId="45ADBDB3" w14:textId="77777777" w:rsidR="009133A4" w:rsidRPr="00D959FB" w:rsidRDefault="00C730EE" w:rsidP="00C06253">
      <w:pPr>
        <w:spacing w:after="120" w:line="23" w:lineRule="atLeast"/>
        <w:jc w:val="center"/>
        <w:rPr>
          <w:rFonts w:ascii="Arial" w:hAnsi="Arial" w:cs="Arial"/>
          <w:b/>
          <w:bCs/>
        </w:rPr>
      </w:pPr>
      <w:r w:rsidRPr="00D959FB">
        <w:rPr>
          <w:rFonts w:ascii="Arial" w:hAnsi="Arial" w:cs="Arial"/>
          <w:b/>
          <w:bCs/>
        </w:rPr>
        <w:t>Prawa autorskie</w:t>
      </w:r>
    </w:p>
    <w:p w14:paraId="35535950" w14:textId="4E82F926" w:rsidR="0092781A" w:rsidRPr="00D959FB" w:rsidRDefault="005678C2" w:rsidP="00560EBA">
      <w:pPr>
        <w:numPr>
          <w:ilvl w:val="0"/>
          <w:numId w:val="38"/>
        </w:numPr>
        <w:spacing w:after="120" w:line="23" w:lineRule="atLeast"/>
        <w:jc w:val="both"/>
        <w:rPr>
          <w:rFonts w:ascii="Arial" w:hAnsi="Arial" w:cs="Arial"/>
        </w:rPr>
      </w:pPr>
      <w:r w:rsidRPr="00D959FB">
        <w:rPr>
          <w:rFonts w:ascii="Arial" w:hAnsi="Arial" w:cs="Arial"/>
        </w:rPr>
        <w:t xml:space="preserve">Wykonawca oświadcza, że przenosi, a także zobowiązuje się do przeniesienia (w odniesieniu do utworów, które powstaną </w:t>
      </w:r>
      <w:r w:rsidR="000718FF" w:rsidRPr="00D959FB">
        <w:rPr>
          <w:rFonts w:ascii="Arial" w:hAnsi="Arial" w:cs="Arial"/>
        </w:rPr>
        <w:t xml:space="preserve">lub zostaną dostarczone </w:t>
      </w:r>
      <w:r w:rsidR="002557F5" w:rsidRPr="00D959FB">
        <w:rPr>
          <w:rFonts w:ascii="Arial" w:hAnsi="Arial" w:cs="Arial"/>
        </w:rPr>
        <w:t>po dniu podpisania Umowy</w:t>
      </w:r>
      <w:r w:rsidRPr="00D959FB">
        <w:rPr>
          <w:rFonts w:ascii="Arial" w:hAnsi="Arial" w:cs="Arial"/>
        </w:rPr>
        <w:t>) na Zamawiającego wszelkie prawa własności intelektualnej i przemysłowej, w tym miedzy innymi patenty, projekty, wzory użytkowe, prawa autorskie, prawa baz danych, znaki handlowe, prawa do know-how, w tym autorskie prawa majątkowe do wszelkich utworów (</w:t>
      </w:r>
      <w:r w:rsidR="003B5FE8" w:rsidRPr="00D959FB">
        <w:rPr>
          <w:rFonts w:ascii="Arial" w:hAnsi="Arial" w:cs="Arial"/>
        </w:rPr>
        <w:t xml:space="preserve">zwanych </w:t>
      </w:r>
      <w:r w:rsidRPr="00D959FB">
        <w:rPr>
          <w:rFonts w:ascii="Arial" w:hAnsi="Arial" w:cs="Arial"/>
        </w:rPr>
        <w:t xml:space="preserve">dalej: </w:t>
      </w:r>
      <w:r w:rsidRPr="00D959FB">
        <w:rPr>
          <w:rFonts w:ascii="Arial" w:hAnsi="Arial" w:cs="Arial"/>
          <w:b/>
        </w:rPr>
        <w:t>„</w:t>
      </w:r>
      <w:r w:rsidR="003B5FE8" w:rsidRPr="00D959FB">
        <w:rPr>
          <w:rFonts w:ascii="Arial" w:hAnsi="Arial" w:cs="Arial"/>
          <w:b/>
        </w:rPr>
        <w:t>Utworami</w:t>
      </w:r>
      <w:r w:rsidRPr="00D959FB">
        <w:rPr>
          <w:rFonts w:ascii="Arial" w:hAnsi="Arial" w:cs="Arial"/>
          <w:b/>
        </w:rPr>
        <w:t>”</w:t>
      </w:r>
      <w:r w:rsidRPr="00D959FB">
        <w:rPr>
          <w:rFonts w:ascii="Arial" w:hAnsi="Arial" w:cs="Arial"/>
        </w:rPr>
        <w:t xml:space="preserve">) w rozumieniu </w:t>
      </w:r>
      <w:r w:rsidR="00CA4B7F" w:rsidRPr="00D959FB">
        <w:rPr>
          <w:rFonts w:ascii="Arial" w:hAnsi="Arial" w:cs="Arial"/>
        </w:rPr>
        <w:t>Prawa autorskiego</w:t>
      </w:r>
      <w:r w:rsidRPr="00D959FB">
        <w:rPr>
          <w:rFonts w:ascii="Arial" w:hAnsi="Arial" w:cs="Arial"/>
        </w:rPr>
        <w:t>. Jako Utwór rozumieć należy wszelkie dokumenty, plany, projekty, dokumentację, opracowania itp. powstałe lub dostarczone w związku z realizacją Umowy.</w:t>
      </w:r>
    </w:p>
    <w:p w14:paraId="5996315F" w14:textId="77777777" w:rsidR="00A33384" w:rsidRPr="00D959FB" w:rsidRDefault="005678C2" w:rsidP="0092781A">
      <w:pPr>
        <w:numPr>
          <w:ilvl w:val="0"/>
          <w:numId w:val="38"/>
        </w:numPr>
        <w:spacing w:after="120" w:line="23" w:lineRule="atLeast"/>
        <w:jc w:val="both"/>
        <w:rPr>
          <w:rFonts w:ascii="Arial" w:hAnsi="Arial" w:cs="Arial"/>
        </w:rPr>
      </w:pPr>
      <w:r w:rsidRPr="00D959FB">
        <w:rPr>
          <w:rFonts w:ascii="Arial" w:hAnsi="Arial" w:cs="Arial"/>
        </w:rPr>
        <w:lastRenderedPageBreak/>
        <w:t xml:space="preserve">Przeniesienie przez Wykonawcę na Zamawiającego praw, o których mowa powyżej, następuje lub będzie następowało (w odniesieniu do Utworów, które powstaną po dniu podpisania Umowy) w zakresie następujących pól eksploatacji: </w:t>
      </w:r>
    </w:p>
    <w:p w14:paraId="71F0E525"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użytkowania Utworów na własny użytek, użytek swoich jednostek organizacyjnych oraz użytek osób trzecich</w:t>
      </w:r>
      <w:r w:rsidR="001F5E30" w:rsidRPr="00D959FB">
        <w:rPr>
          <w:rFonts w:ascii="Arial" w:hAnsi="Arial" w:cs="Arial"/>
        </w:rPr>
        <w:t xml:space="preserve">; </w:t>
      </w:r>
    </w:p>
    <w:p w14:paraId="4193C243" w14:textId="51ACAEE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utrwalania i zwielokrotniania Utworów lub ich fragmentów dowolną techniką w dowolnej ilości, w tym: techniką drukarską, reprograficzną, techniką zapisu komputerowego, magnetycznego, techniką analogową, audiowizualną, cyfrową i światłoczułą, na nośnikach audiowizualnych, na kasetach wideo, DVD, na taśmie magnetycznej, na kliszy fotograficznej, płycie analogowej, płycie kompaktowej, CD ROM, CD- RW, Video CD, Mini Disc oraz odtwarzaczach MP3 lub w jakikolwiek inny sposób pozwalający na korzystanie z utworów lub ich części, na dysku komputerowym jak i innych nośnikach, na egzemplarzach czasopism i innych wydawnictw</w:t>
      </w:r>
      <w:r w:rsidR="001F5E30" w:rsidRPr="00D959FB">
        <w:rPr>
          <w:rFonts w:ascii="Arial" w:hAnsi="Arial" w:cs="Arial"/>
        </w:rPr>
        <w:t>;</w:t>
      </w:r>
    </w:p>
    <w:p w14:paraId="5C906E10"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wprowadzania Utworów do pamięci komputera na dowolnej liczbie stanowisk komputerowych oraz do sieci multimedialnej, telekomunikacyjnej, komputerowej, w tym do Internetu</w:t>
      </w:r>
      <w:r w:rsidR="001F5E30" w:rsidRPr="00D959FB">
        <w:rPr>
          <w:rFonts w:ascii="Arial" w:hAnsi="Arial" w:cs="Arial"/>
        </w:rPr>
        <w:t xml:space="preserve">; </w:t>
      </w:r>
    </w:p>
    <w:p w14:paraId="2BDB40F8"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sporządzanie na podstawie całości lub części Utworów wszelkiego rodzaju modeli, makiet, zdjęć lub wizualizacji</w:t>
      </w:r>
      <w:r w:rsidR="001F5E30" w:rsidRPr="00D959FB">
        <w:rPr>
          <w:rFonts w:ascii="Arial" w:hAnsi="Arial" w:cs="Arial"/>
        </w:rPr>
        <w:t xml:space="preserve">; </w:t>
      </w:r>
    </w:p>
    <w:p w14:paraId="155825D1"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wyświetlania i publicznego odtwarzania Utworu</w:t>
      </w:r>
      <w:r w:rsidR="001F5E30" w:rsidRPr="00D959FB">
        <w:rPr>
          <w:rFonts w:ascii="Arial" w:hAnsi="Arial" w:cs="Arial"/>
        </w:rPr>
        <w:t xml:space="preserve">; </w:t>
      </w:r>
    </w:p>
    <w:p w14:paraId="71AF6D7B"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wymiany nośników, na których Utwór utrwalono</w:t>
      </w:r>
      <w:r w:rsidR="001F5E30" w:rsidRPr="00D959FB">
        <w:rPr>
          <w:rFonts w:ascii="Arial" w:hAnsi="Arial" w:cs="Arial"/>
        </w:rPr>
        <w:t xml:space="preserve">; </w:t>
      </w:r>
    </w:p>
    <w:p w14:paraId="72080E7A"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wykorzystania w Utworach multimedialnych</w:t>
      </w:r>
      <w:r w:rsidR="001F5E30" w:rsidRPr="00D959FB">
        <w:rPr>
          <w:rFonts w:ascii="Arial" w:hAnsi="Arial" w:cs="Arial"/>
        </w:rPr>
        <w:t xml:space="preserve">; </w:t>
      </w:r>
    </w:p>
    <w:p w14:paraId="3A2055D5"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wprowadzania zmian do Utworów</w:t>
      </w:r>
      <w:r w:rsidR="001F5E30" w:rsidRPr="00D959FB">
        <w:rPr>
          <w:rFonts w:ascii="Arial" w:hAnsi="Arial" w:cs="Arial"/>
        </w:rPr>
        <w:t>;</w:t>
      </w:r>
    </w:p>
    <w:p w14:paraId="05899B6F"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wprowadzania do obrotu egzemplarzy utworów oraz nośników, na których Utwory te zostały zapisane</w:t>
      </w:r>
      <w:r w:rsidR="001F5E30" w:rsidRPr="00D959FB">
        <w:rPr>
          <w:rFonts w:ascii="Arial" w:hAnsi="Arial" w:cs="Arial"/>
        </w:rPr>
        <w:t>;</w:t>
      </w:r>
    </w:p>
    <w:p w14:paraId="0B1C96A4"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publikowania Utworów w ramach raportów lub informacji publikowanych przez Zamawiającego</w:t>
      </w:r>
      <w:r w:rsidR="001F5E30" w:rsidRPr="00D959FB">
        <w:rPr>
          <w:rFonts w:ascii="Arial" w:hAnsi="Arial" w:cs="Arial"/>
        </w:rPr>
        <w:t>;</w:t>
      </w:r>
    </w:p>
    <w:p w14:paraId="62CBD696" w14:textId="77777777"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publicznego udostępniania Utworów lub ich fragmentów w taki sposób, aby każdy mógł mieć do nich dostęp w miejscu i w czasie przez siebie wybranym, w tym w szczególności na wewnętrznych portalach, na stronach internetowych czasopism, których Zamawiający jest wydawcą lub na innych domenach internetowych wybranych przez Zamawiającego</w:t>
      </w:r>
      <w:r w:rsidR="001F5E30" w:rsidRPr="00D959FB">
        <w:rPr>
          <w:rFonts w:ascii="Arial" w:hAnsi="Arial" w:cs="Arial"/>
        </w:rPr>
        <w:t>;</w:t>
      </w:r>
    </w:p>
    <w:p w14:paraId="40F41D7F" w14:textId="76EBB3D5"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wykorzystania Utworów lub ich fragmentów dla potrzeb prowadzenia promocji i reklamy Zamawiającego oraz czasopism i wydawnictw Zamawiającego, w szczególności w formie reklamy prasowej, telewizyjnej, zewnętrznej i internetowej, na stronach i domenach internetowych oraz serwisach mobilnych, gadżetach i materiałach promocyjno-reklamowych itp.</w:t>
      </w:r>
      <w:r w:rsidR="001F5E30" w:rsidRPr="00D959FB">
        <w:rPr>
          <w:rFonts w:ascii="Arial" w:hAnsi="Arial" w:cs="Arial"/>
        </w:rPr>
        <w:t>;</w:t>
      </w:r>
    </w:p>
    <w:p w14:paraId="701C6547" w14:textId="4B5EFC52" w:rsidR="00A33384"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 xml:space="preserve">rozpowszechniania Utworów lub ich fragmentów poprzez ich publiczne wykonanie, wyświetlenie, wystawienie, odtworzenie, nadawanie i reemitowanie, oraz w sieciach telekomunikacyjnych telefonii ruchomej lub </w:t>
      </w:r>
      <w:r w:rsidRPr="00D959FB">
        <w:rPr>
          <w:rFonts w:ascii="Arial" w:hAnsi="Arial" w:cs="Arial"/>
        </w:rPr>
        <w:lastRenderedPageBreak/>
        <w:t>stacjonarnej oraz sieciach IP (w tym przekazy tekstowe (sms) oraz wizualne (mms))</w:t>
      </w:r>
      <w:r w:rsidR="001F5E30" w:rsidRPr="00D959FB">
        <w:rPr>
          <w:rFonts w:ascii="Arial" w:hAnsi="Arial" w:cs="Arial"/>
        </w:rPr>
        <w:t>;</w:t>
      </w:r>
    </w:p>
    <w:p w14:paraId="0C665453" w14:textId="1602BF11" w:rsidR="005678C2" w:rsidRPr="00D959FB" w:rsidRDefault="005678C2" w:rsidP="00ED1C29">
      <w:pPr>
        <w:numPr>
          <w:ilvl w:val="1"/>
          <w:numId w:val="38"/>
        </w:numPr>
        <w:spacing w:after="120" w:line="23" w:lineRule="atLeast"/>
        <w:ind w:left="709" w:hanging="283"/>
        <w:jc w:val="both"/>
        <w:rPr>
          <w:rFonts w:ascii="Arial" w:hAnsi="Arial" w:cs="Arial"/>
        </w:rPr>
      </w:pPr>
      <w:r w:rsidRPr="00D959FB">
        <w:rPr>
          <w:rFonts w:ascii="Arial" w:hAnsi="Arial" w:cs="Arial"/>
        </w:rPr>
        <w:t>wykorzystania obrazu egzemplarzy Utworów lub ich fragmentów w materiałach reklamowych (w szczególności zdjęciach, slajdach, zwiastunach). Prezentacje w kampaniach reklamowych dotyczyć będą następujących pól eksploatacji: wyświetlenie, odtworzenie, nadawanie, reemitowanie, publicznego udostępniania w taki sposób, aby każdy mógł mieć dostęp w miejscu i czasie przez siebie wybranym.</w:t>
      </w:r>
    </w:p>
    <w:p w14:paraId="4CBDAD9F" w14:textId="0268AA86"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Wykonawca oświadcza, że przysługuje (lub przysługiwać będzie – w odniesieniu do Utworów, które powstaną po dniu podpisania Umowy) mu całość praw autorskich do Utworów bez jakichkolwiek wad prawnych, obciążeń praw lub roszczeń osób trzecich. Jednocześnie Wykonawca oświadcza, że nie udzielił ani nie udzieli jakiemukolwiek podmiotowi trzeciemu jakiejkolwiek licencji na korzystanie z Utworu. Zgodnie z powyższym korzystanie przez Zamawiającego z praw do Utworów (w zakresie określonym w niniejszym paragrafie) nie będzie naruszać jakichkolwiek praw podmiotów trzecich.</w:t>
      </w:r>
    </w:p>
    <w:p w14:paraId="23BA92D1" w14:textId="046284C4"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 xml:space="preserve">Przeniesienie przez Wykonawcę na Zamawiającego praw, o których mowa powyżej, następuje z chwilą dokonania zapłaty Wynagrodzenia, wydania lub ukończenia Utworu (w zależności, które zdarzenie nastąpi najszybciej), a co do Utworów, które powstaną po dniu podpisania Umowy przeniesienie praw następowało będzie po wydaniu lub ukończeniu tych Utworów, bez ograniczeń co do terytorium, czasu, liczby egzemplarzy.  </w:t>
      </w:r>
    </w:p>
    <w:p w14:paraId="479F1E89" w14:textId="77777777"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 xml:space="preserve">Przeniesienie autorskich praw majątkowych do Utworów bądź jakichkolwiek innych praw związanych z własnością intelektualną następuje lub następowało będzie wraz z prawem do wykonywania (oraz zezwalania podmiotom trzecim na wykonywanie) praw zależnych do Utworów bez konieczności składania przez Wykonawcę dodatkowych oświadczeń w tym zakresie. </w:t>
      </w:r>
    </w:p>
    <w:p w14:paraId="3E6359F7" w14:textId="77777777"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 xml:space="preserve">Wykonawca wraz z przeniesieniem praw autorskich majątkowych do Utworów, zgodnie z ust. 2 powyżej, przenosi lub przeniesie na Zamawiającego własność wszelkich egzemplarzy Utworów bądź innych przedmiotów praw własności intelektualnej, które przekaże Zamawiającemu stosownie do postanowień Umowy oraz nośników, na których zostaną one utrwalone. </w:t>
      </w:r>
    </w:p>
    <w:p w14:paraId="047F3DAA" w14:textId="528BFB84"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 xml:space="preserve">Wynagrodzenie, o którym mowa w § </w:t>
      </w:r>
      <w:r w:rsidR="00CA4B7F" w:rsidRPr="007A5359">
        <w:rPr>
          <w:rFonts w:ascii="Arial" w:hAnsi="Arial" w:cs="Arial"/>
        </w:rPr>
        <w:t xml:space="preserve">4 </w:t>
      </w:r>
      <w:r w:rsidRPr="007A5359">
        <w:rPr>
          <w:rFonts w:ascii="Arial" w:hAnsi="Arial" w:cs="Arial"/>
        </w:rPr>
        <w:t>Umowy obejmuje także wynagrodzenie z tytułu przeniesienia na Zamawiającego praw własności intelektualnej, w tym autorskich praw majątkowych na polach eksploatacji określonych w ust. 2 powyżej, do Utworów oraz praw zależnych do Utworów. Wykonawca akceptuje to Wynagrodzenie i nie będzie żądał żadnego dodatkowego wynagrodzenia w tym zakresie. Wynagrodzenie obejmuje również przeniesienie praw do Utworów powstałych po dniu podpisania Umowy.</w:t>
      </w:r>
    </w:p>
    <w:p w14:paraId="206D4993" w14:textId="3CFCBC11"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 xml:space="preserve">Wykonawca oświadcza,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1BAC4354" w14:textId="46C7BA08"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lastRenderedPageBreak/>
        <w:t>Zamawiający ma prawo do przeniesienia autorskich praw majątkowych do Utworów na podmioty trzecie i udzielania im licencji do korzystania z Utworów, w zakresie nabytych praw autorskich.</w:t>
      </w:r>
    </w:p>
    <w:p w14:paraId="3A9FA676" w14:textId="77777777" w:rsidR="0092781A" w:rsidRPr="007A5359" w:rsidRDefault="005678C2" w:rsidP="0092781A">
      <w:pPr>
        <w:numPr>
          <w:ilvl w:val="0"/>
          <w:numId w:val="38"/>
        </w:numPr>
        <w:spacing w:after="120" w:line="23" w:lineRule="atLeast"/>
        <w:jc w:val="both"/>
        <w:rPr>
          <w:rFonts w:ascii="Arial" w:hAnsi="Arial" w:cs="Arial"/>
        </w:rPr>
      </w:pPr>
      <w:r w:rsidRPr="007A5359">
        <w:rPr>
          <w:rFonts w:ascii="Arial" w:hAnsi="Arial" w:cs="Arial"/>
        </w:rPr>
        <w:t>W każdym przypadku, w którym Utworem będzie projekt, przeniesienie całości majątkowych praw autorskich będzie obejmować prawo jego wielokrotnego zastosowania – budowa, rozbudowa, modyfikacja itp.</w:t>
      </w:r>
    </w:p>
    <w:p w14:paraId="19C1D882" w14:textId="77777777" w:rsidR="000718FF" w:rsidRPr="007A5359" w:rsidRDefault="005678C2" w:rsidP="00D03360">
      <w:pPr>
        <w:numPr>
          <w:ilvl w:val="0"/>
          <w:numId w:val="38"/>
        </w:numPr>
        <w:spacing w:after="120" w:line="23" w:lineRule="atLeast"/>
        <w:jc w:val="both"/>
        <w:rPr>
          <w:rFonts w:ascii="Arial" w:hAnsi="Arial" w:cs="Arial"/>
        </w:rPr>
      </w:pPr>
      <w:r w:rsidRPr="007A5359">
        <w:rPr>
          <w:rFonts w:ascii="Arial" w:hAnsi="Arial" w:cs="Arial"/>
        </w:rPr>
        <w:t>Strony postanawiają, iż w przypadku rozwiązania Umowy Zamawiający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realizacji nastąpi rozwiązanie Umowy.</w:t>
      </w:r>
    </w:p>
    <w:p w14:paraId="3C9BAC53" w14:textId="77777777" w:rsidR="00A452A3" w:rsidRPr="007A5359" w:rsidRDefault="00A452A3" w:rsidP="00ED1C29">
      <w:pPr>
        <w:spacing w:after="120" w:line="23" w:lineRule="atLeast"/>
        <w:ind w:left="390"/>
        <w:jc w:val="both"/>
        <w:rPr>
          <w:rFonts w:ascii="Arial" w:hAnsi="Arial" w:cs="Arial"/>
        </w:rPr>
      </w:pPr>
    </w:p>
    <w:p w14:paraId="3B2EAF5D" w14:textId="77777777" w:rsidR="008D525D" w:rsidRPr="007A5359" w:rsidRDefault="008D525D" w:rsidP="00712E06">
      <w:pPr>
        <w:tabs>
          <w:tab w:val="left" w:pos="360"/>
        </w:tabs>
        <w:spacing w:after="120" w:line="23" w:lineRule="atLeast"/>
        <w:jc w:val="center"/>
        <w:rPr>
          <w:rFonts w:ascii="Arial" w:hAnsi="Arial" w:cs="Arial"/>
          <w:b/>
        </w:rPr>
      </w:pPr>
      <w:r w:rsidRPr="007A5359">
        <w:rPr>
          <w:rFonts w:ascii="Arial" w:hAnsi="Arial" w:cs="Arial"/>
          <w:b/>
        </w:rPr>
        <w:t>§ 1</w:t>
      </w:r>
      <w:r w:rsidR="00CA4B7F" w:rsidRPr="007A5359">
        <w:rPr>
          <w:rFonts w:ascii="Arial" w:hAnsi="Arial" w:cs="Arial"/>
          <w:b/>
        </w:rPr>
        <w:t>1</w:t>
      </w:r>
    </w:p>
    <w:p w14:paraId="090A5A01" w14:textId="77777777" w:rsidR="00C730EE" w:rsidRPr="007A5359" w:rsidRDefault="005D4318" w:rsidP="00712E06">
      <w:pPr>
        <w:tabs>
          <w:tab w:val="left" w:pos="360"/>
        </w:tabs>
        <w:spacing w:after="120" w:line="23" w:lineRule="atLeast"/>
        <w:jc w:val="center"/>
        <w:rPr>
          <w:rFonts w:ascii="Arial" w:hAnsi="Arial" w:cs="Arial"/>
          <w:b/>
        </w:rPr>
      </w:pPr>
      <w:r w:rsidRPr="007A5359">
        <w:rPr>
          <w:rFonts w:ascii="Arial" w:hAnsi="Arial" w:cs="Arial"/>
          <w:b/>
        </w:rPr>
        <w:t>Siła w</w:t>
      </w:r>
      <w:r w:rsidR="00C730EE" w:rsidRPr="007A5359">
        <w:rPr>
          <w:rFonts w:ascii="Arial" w:hAnsi="Arial" w:cs="Arial"/>
          <w:b/>
        </w:rPr>
        <w:t>yższa</w:t>
      </w:r>
    </w:p>
    <w:p w14:paraId="6D2B9C52" w14:textId="29B64473" w:rsidR="00CA4B7F" w:rsidRPr="007A5359" w:rsidRDefault="00CA4B7F" w:rsidP="00CA4B7F">
      <w:pPr>
        <w:numPr>
          <w:ilvl w:val="0"/>
          <w:numId w:val="47"/>
        </w:numPr>
        <w:overflowPunct w:val="0"/>
        <w:autoSpaceDE w:val="0"/>
        <w:spacing w:after="120" w:line="23" w:lineRule="atLeast"/>
        <w:ind w:left="426" w:hanging="426"/>
        <w:jc w:val="both"/>
        <w:textAlignment w:val="baseline"/>
        <w:rPr>
          <w:rFonts w:ascii="Arial" w:hAnsi="Arial" w:cs="Arial"/>
        </w:rPr>
      </w:pPr>
      <w:r w:rsidRPr="007A5359">
        <w:rPr>
          <w:rFonts w:ascii="Arial" w:hAnsi="Arial" w:cs="Arial"/>
        </w:rPr>
        <w:t>Za przejaw Siły Wyższej Strony uznają wyjątkowe/nadzwyczajne zdarzenia i okoliczności, które bezpośrednio oddziałują na możliwość wypełnienia zobowiązań wynikających z Umowy, w szczególności: akty terroryzmu, zamieszki, strajki, epidemie, pandemie oraz klęski żywiołowe t.j. powodzie i huragany. Strony przyjmują, że wydarzenia i okoliczności, o których mowa w zdaniu poprzednim, znane Stronom na dzień zawarcia Umowy, nie będą przez nie uznawane za Siłę Wyższą, o ile nie nastąpi istotna zmiana ich wpływu na możliwość realizacji zobowiązań wynikających z Umowy.</w:t>
      </w:r>
    </w:p>
    <w:p w14:paraId="3D18EC53" w14:textId="77777777" w:rsidR="00CA4B7F" w:rsidRPr="007A5359" w:rsidRDefault="00CA4B7F" w:rsidP="00CA4B7F">
      <w:pPr>
        <w:numPr>
          <w:ilvl w:val="0"/>
          <w:numId w:val="47"/>
        </w:numPr>
        <w:overflowPunct w:val="0"/>
        <w:autoSpaceDE w:val="0"/>
        <w:spacing w:after="120" w:line="23" w:lineRule="atLeast"/>
        <w:jc w:val="both"/>
        <w:textAlignment w:val="baseline"/>
        <w:rPr>
          <w:rFonts w:ascii="Arial" w:hAnsi="Arial" w:cs="Arial"/>
        </w:rPr>
      </w:pPr>
      <w:r w:rsidRPr="007A5359">
        <w:rPr>
          <w:rFonts w:ascii="Arial" w:hAnsi="Arial" w:cs="Arial"/>
        </w:rPr>
        <w:t>Zdarzenie lub okoliczności będą mogły zostać uznane przez Strony za przejaw Siły Wyższej, jeżeli w odniesieniu do tego zdarzenia/okoliczności łącznie spełnione będą następujące przesłanki:</w:t>
      </w:r>
    </w:p>
    <w:p w14:paraId="002F13C8" w14:textId="77777777" w:rsidR="00CA4B7F" w:rsidRPr="007A5359" w:rsidRDefault="00CA4B7F" w:rsidP="00CA4B7F">
      <w:pPr>
        <w:numPr>
          <w:ilvl w:val="0"/>
          <w:numId w:val="49"/>
        </w:numPr>
        <w:overflowPunct w:val="0"/>
        <w:autoSpaceDE w:val="0"/>
        <w:spacing w:after="120" w:line="23" w:lineRule="atLeast"/>
        <w:jc w:val="both"/>
        <w:textAlignment w:val="baseline"/>
        <w:rPr>
          <w:rFonts w:ascii="Arial" w:hAnsi="Arial" w:cs="Arial"/>
        </w:rPr>
      </w:pPr>
      <w:r w:rsidRPr="007A5359">
        <w:rPr>
          <w:rFonts w:ascii="Arial" w:hAnsi="Arial" w:cs="Arial"/>
        </w:rPr>
        <w:t xml:space="preserve">Strona nie miała i nie ma wpływu oraz nie mogła ich przewidzieć, </w:t>
      </w:r>
    </w:p>
    <w:p w14:paraId="29169B27" w14:textId="77777777" w:rsidR="00CA4B7F" w:rsidRPr="007A5359" w:rsidRDefault="00CA4B7F" w:rsidP="00CA4B7F">
      <w:pPr>
        <w:numPr>
          <w:ilvl w:val="0"/>
          <w:numId w:val="49"/>
        </w:numPr>
        <w:overflowPunct w:val="0"/>
        <w:autoSpaceDE w:val="0"/>
        <w:spacing w:after="120" w:line="23" w:lineRule="atLeast"/>
        <w:ind w:left="709" w:hanging="283"/>
        <w:jc w:val="both"/>
        <w:textAlignment w:val="baseline"/>
        <w:rPr>
          <w:rFonts w:ascii="Arial" w:hAnsi="Arial" w:cs="Arial"/>
        </w:rPr>
      </w:pPr>
      <w:r w:rsidRPr="007A5359">
        <w:rPr>
          <w:rFonts w:ascii="Arial" w:hAnsi="Arial" w:cs="Arial"/>
        </w:rPr>
        <w:t xml:space="preserve">Strona nie mogła się przed nimi rozsądnie zabezpieczyć przed momentem zawarcia Umowy, </w:t>
      </w:r>
    </w:p>
    <w:p w14:paraId="634AE32F" w14:textId="77777777" w:rsidR="00CA4B7F" w:rsidRPr="007A5359" w:rsidRDefault="00CA4B7F" w:rsidP="00CA4B7F">
      <w:pPr>
        <w:numPr>
          <w:ilvl w:val="0"/>
          <w:numId w:val="49"/>
        </w:numPr>
        <w:overflowPunct w:val="0"/>
        <w:autoSpaceDE w:val="0"/>
        <w:spacing w:after="120" w:line="23" w:lineRule="atLeast"/>
        <w:jc w:val="both"/>
        <w:textAlignment w:val="baseline"/>
        <w:rPr>
          <w:rFonts w:ascii="Arial" w:hAnsi="Arial" w:cs="Arial"/>
        </w:rPr>
      </w:pPr>
      <w:r w:rsidRPr="007A5359">
        <w:rPr>
          <w:rFonts w:ascii="Arial" w:hAnsi="Arial" w:cs="Arial"/>
        </w:rPr>
        <w:t xml:space="preserve">Strona nie mogła ich uniknąć lub przezwyciężyć, </w:t>
      </w:r>
    </w:p>
    <w:p w14:paraId="4AFA7D42" w14:textId="77777777" w:rsidR="00CA4B7F" w:rsidRPr="007A5359" w:rsidRDefault="00CA4B7F" w:rsidP="00CA4B7F">
      <w:pPr>
        <w:numPr>
          <w:ilvl w:val="0"/>
          <w:numId w:val="49"/>
        </w:numPr>
        <w:overflowPunct w:val="0"/>
        <w:autoSpaceDE w:val="0"/>
        <w:spacing w:after="120" w:line="23" w:lineRule="atLeast"/>
        <w:jc w:val="both"/>
        <w:textAlignment w:val="baseline"/>
        <w:rPr>
          <w:rFonts w:ascii="Arial" w:hAnsi="Arial" w:cs="Arial"/>
        </w:rPr>
      </w:pPr>
      <w:r w:rsidRPr="007A5359">
        <w:rPr>
          <w:rFonts w:ascii="Arial" w:hAnsi="Arial" w:cs="Arial"/>
        </w:rPr>
        <w:t>nie można ich przypisać drugiej Stronie.</w:t>
      </w:r>
    </w:p>
    <w:p w14:paraId="06A41822" w14:textId="77777777" w:rsidR="00CA4B7F" w:rsidRPr="007A5359" w:rsidRDefault="00CA4B7F" w:rsidP="00CA4B7F">
      <w:pPr>
        <w:numPr>
          <w:ilvl w:val="0"/>
          <w:numId w:val="47"/>
        </w:numPr>
        <w:overflowPunct w:val="0"/>
        <w:autoSpaceDE w:val="0"/>
        <w:spacing w:after="120" w:line="23" w:lineRule="atLeast"/>
        <w:ind w:left="426" w:hanging="426"/>
        <w:jc w:val="both"/>
        <w:textAlignment w:val="baseline"/>
        <w:rPr>
          <w:rFonts w:ascii="Arial" w:hAnsi="Arial" w:cs="Arial"/>
        </w:rPr>
      </w:pPr>
      <w:r w:rsidRPr="007A5359">
        <w:rPr>
          <w:rFonts w:ascii="Arial" w:hAnsi="Arial" w:cs="Arial"/>
        </w:rPr>
        <w:t>Żadna ze Stron nie ponosi odpowiedzialności za niewykonanie lub nienależyte wykonanie obowiązków wynikających z Umowy będące następstwem wyłącznie wystąpienia Siły Wyższej.</w:t>
      </w:r>
    </w:p>
    <w:p w14:paraId="603E8AF2" w14:textId="77777777" w:rsidR="00CA4B7F" w:rsidRPr="007A5359" w:rsidRDefault="00CA4B7F" w:rsidP="00CA4B7F">
      <w:pPr>
        <w:numPr>
          <w:ilvl w:val="0"/>
          <w:numId w:val="47"/>
        </w:numPr>
        <w:overflowPunct w:val="0"/>
        <w:autoSpaceDE w:val="0"/>
        <w:spacing w:after="120" w:line="23" w:lineRule="atLeast"/>
        <w:ind w:left="426" w:hanging="426"/>
        <w:jc w:val="both"/>
        <w:textAlignment w:val="baseline"/>
        <w:rPr>
          <w:rFonts w:ascii="Arial" w:hAnsi="Arial" w:cs="Arial"/>
        </w:rPr>
      </w:pPr>
      <w:r w:rsidRPr="007A5359">
        <w:rPr>
          <w:rFonts w:ascii="Arial" w:hAnsi="Arial" w:cs="Arial"/>
        </w:rPr>
        <w:t xml:space="preserve">Strona, która stwierdzi wystąpienie Siły Wyższej ma obowiązek poinformowania o tym drugiej Strony na piśmie bez zbędnej zwłoki. </w:t>
      </w:r>
    </w:p>
    <w:p w14:paraId="5A654166" w14:textId="77777777" w:rsidR="00CA4B7F" w:rsidRPr="007A5359" w:rsidRDefault="00CA4B7F" w:rsidP="00CA4B7F">
      <w:pPr>
        <w:numPr>
          <w:ilvl w:val="0"/>
          <w:numId w:val="47"/>
        </w:numPr>
        <w:overflowPunct w:val="0"/>
        <w:autoSpaceDE w:val="0"/>
        <w:spacing w:after="120" w:line="23" w:lineRule="atLeast"/>
        <w:ind w:left="426" w:hanging="426"/>
        <w:jc w:val="both"/>
        <w:textAlignment w:val="baseline"/>
        <w:rPr>
          <w:rFonts w:ascii="Arial" w:hAnsi="Arial" w:cs="Arial"/>
        </w:rPr>
      </w:pPr>
      <w:r w:rsidRPr="007A5359">
        <w:rPr>
          <w:rFonts w:ascii="Arial" w:hAnsi="Arial" w:cs="Arial"/>
        </w:rPr>
        <w:t>Strona dotknięta działaniem Siły Wyższej podejmie wszelkie konieczne czynności zmierzające do ograniczenia skutków Siły Wyższej w zakresie wykonania zobowiązań wynikających z Umowy.</w:t>
      </w:r>
    </w:p>
    <w:p w14:paraId="798ADDF0" w14:textId="77777777" w:rsidR="00CA4B7F" w:rsidRPr="007A5359" w:rsidRDefault="00CA4B7F" w:rsidP="00CA4B7F">
      <w:pPr>
        <w:numPr>
          <w:ilvl w:val="0"/>
          <w:numId w:val="47"/>
        </w:numPr>
        <w:overflowPunct w:val="0"/>
        <w:autoSpaceDE w:val="0"/>
        <w:spacing w:after="120" w:line="23" w:lineRule="atLeast"/>
        <w:ind w:left="426" w:hanging="426"/>
        <w:jc w:val="both"/>
        <w:textAlignment w:val="baseline"/>
        <w:rPr>
          <w:rFonts w:ascii="Arial" w:hAnsi="Arial" w:cs="Arial"/>
          <w:b/>
        </w:rPr>
      </w:pPr>
      <w:r w:rsidRPr="007A5359">
        <w:rPr>
          <w:rFonts w:ascii="Arial" w:hAnsi="Arial" w:cs="Arial"/>
        </w:rPr>
        <w:lastRenderedPageBreak/>
        <w:t>W przypadku ustania Siły Wyższej, Strona zawiadomi o tym bezzwłocznie drugą Stronę na piśmie.</w:t>
      </w:r>
    </w:p>
    <w:p w14:paraId="5F713201" w14:textId="77777777" w:rsidR="00CA4B7F" w:rsidRPr="007A5359" w:rsidRDefault="00CA4B7F" w:rsidP="00CA4B7F">
      <w:pPr>
        <w:numPr>
          <w:ilvl w:val="0"/>
          <w:numId w:val="47"/>
        </w:numPr>
        <w:pBdr>
          <w:top w:val="nil"/>
          <w:left w:val="nil"/>
          <w:bottom w:val="nil"/>
          <w:right w:val="nil"/>
          <w:between w:val="nil"/>
          <w:bar w:val="nil"/>
        </w:pBdr>
        <w:spacing w:after="120" w:line="23" w:lineRule="atLeast"/>
        <w:jc w:val="both"/>
        <w:rPr>
          <w:rFonts w:ascii="Arial" w:eastAsia="Arial" w:hAnsi="Arial" w:cs="Arial"/>
        </w:rPr>
      </w:pPr>
      <w:r w:rsidRPr="007A5359">
        <w:rPr>
          <w:rFonts w:ascii="Arial" w:eastAsia="Arial" w:hAnsi="Arial" w:cs="Arial"/>
          <w:bCs/>
        </w:rPr>
        <w:t>Wykonawca, powołujący się na wystąpienie Siły Wyższej, zobowiązany jest do przedstawienia Zamawiającemu w terminie 7 dni od dnia zaistnienia lub dowiedzenia się o zaistnieniu okoliczności, na które się powołuje, szczegółowych informacji umożliwiających Zamawiającemu ocenę, czy wskazywane przez Wykonawcę okoliczności faktycznie mają znamiona Siły Wyższej. W ramach szczegółowych informacji, o których mowa w zdaniu poprzednim, Wykonawca powinien w szczególności:</w:t>
      </w:r>
    </w:p>
    <w:p w14:paraId="149826E9" w14:textId="77777777" w:rsidR="00CA4B7F" w:rsidRPr="007A5359" w:rsidRDefault="00CA4B7F" w:rsidP="00CA4B7F">
      <w:pPr>
        <w:numPr>
          <w:ilvl w:val="1"/>
          <w:numId w:val="47"/>
        </w:numPr>
        <w:pBdr>
          <w:top w:val="nil"/>
          <w:left w:val="nil"/>
          <w:bottom w:val="nil"/>
          <w:right w:val="nil"/>
          <w:between w:val="nil"/>
          <w:bar w:val="nil"/>
        </w:pBdr>
        <w:spacing w:after="120" w:line="23" w:lineRule="atLeast"/>
        <w:ind w:left="993" w:hanging="567"/>
        <w:jc w:val="both"/>
        <w:rPr>
          <w:rFonts w:ascii="Arial" w:eastAsia="Arial" w:hAnsi="Arial" w:cs="Arial"/>
        </w:rPr>
      </w:pPr>
      <w:r w:rsidRPr="007A5359">
        <w:rPr>
          <w:rFonts w:ascii="Arial" w:eastAsia="Arial" w:hAnsi="Arial" w:cs="Arial"/>
        </w:rPr>
        <w:t xml:space="preserve">opisać w sposób szczegółowy i wyczerpujący </w:t>
      </w:r>
      <w:r w:rsidRPr="007A5359">
        <w:rPr>
          <w:rFonts w:ascii="Arial" w:eastAsia="Arial" w:hAnsi="Arial" w:cs="Arial"/>
          <w:bCs/>
        </w:rPr>
        <w:t>wskazywane przez niego okoliczności zaistnienia Siły Wyższej;</w:t>
      </w:r>
    </w:p>
    <w:p w14:paraId="2C196441" w14:textId="77777777" w:rsidR="00CA4B7F" w:rsidRPr="007A5359" w:rsidRDefault="00CA4B7F" w:rsidP="00CA4B7F">
      <w:pPr>
        <w:numPr>
          <w:ilvl w:val="1"/>
          <w:numId w:val="47"/>
        </w:numPr>
        <w:pBdr>
          <w:top w:val="nil"/>
          <w:left w:val="nil"/>
          <w:bottom w:val="nil"/>
          <w:right w:val="nil"/>
          <w:between w:val="nil"/>
          <w:bar w:val="nil"/>
        </w:pBdr>
        <w:spacing w:after="120" w:line="23" w:lineRule="atLeast"/>
        <w:ind w:left="993" w:hanging="567"/>
        <w:jc w:val="both"/>
        <w:rPr>
          <w:rFonts w:ascii="Arial" w:eastAsia="Arial" w:hAnsi="Arial" w:cs="Arial"/>
        </w:rPr>
      </w:pPr>
      <w:r w:rsidRPr="007A5359">
        <w:rPr>
          <w:rFonts w:ascii="Arial" w:eastAsia="Arial" w:hAnsi="Arial" w:cs="Arial"/>
          <w:bCs/>
        </w:rPr>
        <w:t>uzasadnić brak możliwości zabezpieczenia się przed działaniem Siły Wyższej;</w:t>
      </w:r>
    </w:p>
    <w:p w14:paraId="6527E083" w14:textId="77777777" w:rsidR="00CA4B7F" w:rsidRPr="007A5359" w:rsidRDefault="00CA4B7F" w:rsidP="00CA4B7F">
      <w:pPr>
        <w:numPr>
          <w:ilvl w:val="1"/>
          <w:numId w:val="47"/>
        </w:numPr>
        <w:pBdr>
          <w:top w:val="nil"/>
          <w:left w:val="nil"/>
          <w:bottom w:val="nil"/>
          <w:right w:val="nil"/>
          <w:between w:val="nil"/>
          <w:bar w:val="nil"/>
        </w:pBdr>
        <w:spacing w:after="120" w:line="23" w:lineRule="atLeast"/>
        <w:ind w:left="993" w:hanging="567"/>
        <w:jc w:val="both"/>
        <w:rPr>
          <w:rFonts w:ascii="Arial" w:eastAsia="Arial" w:hAnsi="Arial" w:cs="Arial"/>
        </w:rPr>
      </w:pPr>
      <w:r w:rsidRPr="007A5359">
        <w:rPr>
          <w:rFonts w:ascii="Arial" w:eastAsia="Arial" w:hAnsi="Arial" w:cs="Arial"/>
          <w:bCs/>
        </w:rPr>
        <w:t>opisać podjęte przez siebie działania mające na celu ograniczenie skutków Siły Wyższej;</w:t>
      </w:r>
    </w:p>
    <w:p w14:paraId="45DCE5B2" w14:textId="77777777" w:rsidR="00CA4B7F" w:rsidRPr="007A5359" w:rsidRDefault="00CA4B7F" w:rsidP="00CA4B7F">
      <w:pPr>
        <w:numPr>
          <w:ilvl w:val="1"/>
          <w:numId w:val="47"/>
        </w:numPr>
        <w:pBdr>
          <w:top w:val="nil"/>
          <w:left w:val="nil"/>
          <w:bottom w:val="nil"/>
          <w:right w:val="nil"/>
          <w:between w:val="nil"/>
          <w:bar w:val="nil"/>
        </w:pBdr>
        <w:spacing w:after="120" w:line="23" w:lineRule="atLeast"/>
        <w:ind w:left="993" w:hanging="567"/>
        <w:jc w:val="both"/>
        <w:rPr>
          <w:rFonts w:ascii="Arial" w:hAnsi="Arial" w:cs="Arial"/>
          <w:b/>
        </w:rPr>
      </w:pPr>
      <w:r w:rsidRPr="007A5359">
        <w:rPr>
          <w:rFonts w:ascii="Arial" w:eastAsia="Arial" w:hAnsi="Arial" w:cs="Arial"/>
          <w:bCs/>
        </w:rPr>
        <w:t>wskazać</w:t>
      </w:r>
      <w:r w:rsidRPr="007A5359">
        <w:rPr>
          <w:rFonts w:ascii="Arial" w:eastAsia="Arial" w:hAnsi="Arial" w:cs="Arial"/>
        </w:rPr>
        <w:t xml:space="preserve"> konkretne/rzeczywiste skutki dla realizacji Umowy.</w:t>
      </w:r>
    </w:p>
    <w:p w14:paraId="4664AAEA" w14:textId="77777777" w:rsidR="00A452A3" w:rsidRPr="007A5359" w:rsidRDefault="00A452A3" w:rsidP="002E526C">
      <w:pPr>
        <w:tabs>
          <w:tab w:val="left" w:pos="360"/>
        </w:tabs>
        <w:spacing w:after="120" w:line="23" w:lineRule="atLeast"/>
        <w:rPr>
          <w:rFonts w:ascii="Arial" w:hAnsi="Arial" w:cs="Arial"/>
          <w:b/>
        </w:rPr>
      </w:pPr>
    </w:p>
    <w:p w14:paraId="1EFDB744" w14:textId="77777777" w:rsidR="00C730EE" w:rsidRPr="007A5359" w:rsidRDefault="00C730EE" w:rsidP="00712E06">
      <w:pPr>
        <w:tabs>
          <w:tab w:val="left" w:pos="360"/>
        </w:tabs>
        <w:spacing w:after="120" w:line="23" w:lineRule="atLeast"/>
        <w:jc w:val="center"/>
        <w:rPr>
          <w:rFonts w:ascii="Arial" w:hAnsi="Arial" w:cs="Arial"/>
          <w:b/>
        </w:rPr>
      </w:pPr>
      <w:r w:rsidRPr="007A5359">
        <w:rPr>
          <w:rFonts w:ascii="Arial" w:hAnsi="Arial" w:cs="Arial"/>
          <w:b/>
        </w:rPr>
        <w:t>§ 1</w:t>
      </w:r>
      <w:r w:rsidR="00CA4B7F" w:rsidRPr="007A5359">
        <w:rPr>
          <w:rFonts w:ascii="Arial" w:hAnsi="Arial" w:cs="Arial"/>
          <w:b/>
        </w:rPr>
        <w:t>2</w:t>
      </w:r>
    </w:p>
    <w:p w14:paraId="066C6088" w14:textId="77777777" w:rsidR="001630DE" w:rsidRPr="007A5359" w:rsidRDefault="00C730EE" w:rsidP="00712E06">
      <w:pPr>
        <w:tabs>
          <w:tab w:val="left" w:pos="360"/>
        </w:tabs>
        <w:spacing w:after="120" w:line="23" w:lineRule="atLeast"/>
        <w:jc w:val="center"/>
        <w:rPr>
          <w:rFonts w:ascii="Arial" w:hAnsi="Arial" w:cs="Arial"/>
          <w:b/>
        </w:rPr>
      </w:pPr>
      <w:r w:rsidRPr="007A5359">
        <w:rPr>
          <w:rFonts w:ascii="Arial" w:hAnsi="Arial" w:cs="Arial"/>
          <w:b/>
        </w:rPr>
        <w:t>Zmiany Umowy</w:t>
      </w:r>
    </w:p>
    <w:p w14:paraId="06BFF70F" w14:textId="77777777" w:rsidR="001630DE" w:rsidRPr="007A5359" w:rsidRDefault="001630DE" w:rsidP="00E61374">
      <w:pPr>
        <w:numPr>
          <w:ilvl w:val="3"/>
          <w:numId w:val="24"/>
        </w:numPr>
        <w:spacing w:after="120" w:line="23" w:lineRule="atLeast"/>
        <w:ind w:left="426" w:hanging="426"/>
        <w:jc w:val="both"/>
        <w:rPr>
          <w:rFonts w:ascii="Arial" w:hAnsi="Arial" w:cs="Arial"/>
        </w:rPr>
      </w:pPr>
      <w:r w:rsidRPr="007A5359">
        <w:rPr>
          <w:rFonts w:ascii="Arial" w:hAnsi="Arial" w:cs="Arial"/>
        </w:rPr>
        <w:t>Strony przewidują możliwość zmian postanowień Umowy w zakresie</w:t>
      </w:r>
      <w:r w:rsidR="00CB3250" w:rsidRPr="007A5359">
        <w:rPr>
          <w:rFonts w:ascii="Arial" w:hAnsi="Arial" w:cs="Arial"/>
        </w:rPr>
        <w:t xml:space="preserve"> t</w:t>
      </w:r>
      <w:r w:rsidRPr="007A5359">
        <w:rPr>
          <w:rFonts w:ascii="Arial" w:hAnsi="Arial" w:cs="Arial"/>
        </w:rPr>
        <w:t>erminu wykonania Umowy</w:t>
      </w:r>
      <w:r w:rsidR="004008C3" w:rsidRPr="007A5359">
        <w:rPr>
          <w:rFonts w:ascii="Arial" w:hAnsi="Arial" w:cs="Arial"/>
        </w:rPr>
        <w:t xml:space="preserve"> lub Inwestycji</w:t>
      </w:r>
      <w:r w:rsidRPr="007A5359">
        <w:rPr>
          <w:rFonts w:ascii="Arial" w:hAnsi="Arial" w:cs="Arial"/>
        </w:rPr>
        <w:t xml:space="preserve">, gdy nastąpi opóźnienie wykonania z przyczyn niezależnych od </w:t>
      </w:r>
      <w:r w:rsidR="005126E4" w:rsidRPr="007A5359">
        <w:rPr>
          <w:rFonts w:ascii="Arial" w:hAnsi="Arial" w:cs="Arial"/>
        </w:rPr>
        <w:t>Wykonawcy</w:t>
      </w:r>
      <w:r w:rsidRPr="007A5359">
        <w:rPr>
          <w:rFonts w:ascii="Arial" w:hAnsi="Arial" w:cs="Arial"/>
        </w:rPr>
        <w:t>, a w szczególności działania osób trzecich lub organów władzy publicznej, które spowodują przerwanie lub czasowe zawieszenie realizacji Umowy</w:t>
      </w:r>
      <w:r w:rsidR="004008C3" w:rsidRPr="007A5359">
        <w:rPr>
          <w:rFonts w:ascii="Arial" w:hAnsi="Arial" w:cs="Arial"/>
        </w:rPr>
        <w:t xml:space="preserve"> lub Inwestycji</w:t>
      </w:r>
      <w:r w:rsidR="000056DD" w:rsidRPr="007A5359">
        <w:rPr>
          <w:rFonts w:ascii="Arial" w:hAnsi="Arial" w:cs="Arial"/>
        </w:rPr>
        <w:t>.</w:t>
      </w:r>
    </w:p>
    <w:p w14:paraId="0D75B007" w14:textId="73B6FB29" w:rsidR="004008C3" w:rsidRPr="007A5359" w:rsidRDefault="004008C3" w:rsidP="00E61374">
      <w:pPr>
        <w:numPr>
          <w:ilvl w:val="3"/>
          <w:numId w:val="24"/>
        </w:numPr>
        <w:spacing w:after="120" w:line="23" w:lineRule="atLeast"/>
        <w:ind w:left="426" w:hanging="426"/>
        <w:jc w:val="both"/>
        <w:rPr>
          <w:rFonts w:ascii="Arial" w:hAnsi="Arial" w:cs="Arial"/>
        </w:rPr>
      </w:pPr>
      <w:r w:rsidRPr="007A5359">
        <w:rPr>
          <w:rFonts w:ascii="Arial" w:hAnsi="Arial" w:cs="Arial"/>
        </w:rPr>
        <w:t>Strony przewidują możliwość zmiany terminu rozpoczęcia realizacji Przedmiotu Umowy w sytuacji, gdy realizacja robót w zakresie Inwestycji opóźni się z przyczyn innych niż leżące po stronie Wykonawcy i nie rozpocznie się w terminie, o którym mowa w § 3 ust. 1 Umowy. W takiej sytuacji Strony uzgodnią nowy termin rozpoczęcia realizacji Przedmiotu Umowy.</w:t>
      </w:r>
    </w:p>
    <w:p w14:paraId="76EEAB25" w14:textId="77777777" w:rsidR="001D2E9F" w:rsidRPr="007A5359" w:rsidRDefault="00CB3250" w:rsidP="00350EFE">
      <w:pPr>
        <w:numPr>
          <w:ilvl w:val="3"/>
          <w:numId w:val="24"/>
        </w:numPr>
        <w:spacing w:after="120" w:line="23" w:lineRule="atLeast"/>
        <w:ind w:left="426" w:hanging="426"/>
        <w:jc w:val="both"/>
        <w:rPr>
          <w:rFonts w:ascii="Arial" w:hAnsi="Arial" w:cs="Arial"/>
          <w:lang w:eastAsia="pl-PL"/>
        </w:rPr>
      </w:pPr>
      <w:r w:rsidRPr="007A5359">
        <w:rPr>
          <w:rFonts w:ascii="Arial" w:eastAsia="Calibri" w:hAnsi="Arial" w:cs="Arial"/>
          <w:lang w:eastAsia="en-US"/>
        </w:rPr>
        <w:t>Zmiany do Umowy, o których mowa w ust. 1</w:t>
      </w:r>
      <w:r w:rsidR="00350EFE" w:rsidRPr="007A5359">
        <w:rPr>
          <w:rFonts w:ascii="Arial" w:eastAsia="Calibri" w:hAnsi="Arial" w:cs="Arial"/>
          <w:lang w:eastAsia="en-US"/>
        </w:rPr>
        <w:t xml:space="preserve"> i 2</w:t>
      </w:r>
      <w:r w:rsidRPr="007A5359">
        <w:rPr>
          <w:rFonts w:ascii="Arial" w:eastAsia="Calibri" w:hAnsi="Arial" w:cs="Arial"/>
          <w:lang w:eastAsia="en-US"/>
        </w:rPr>
        <w:t xml:space="preserve"> </w:t>
      </w:r>
      <w:r w:rsidR="000056DD" w:rsidRPr="007A5359">
        <w:rPr>
          <w:rFonts w:ascii="Arial" w:eastAsia="Calibri" w:hAnsi="Arial" w:cs="Arial"/>
          <w:lang w:eastAsia="en-US"/>
        </w:rPr>
        <w:t>wymagają</w:t>
      </w:r>
      <w:r w:rsidRPr="007A5359">
        <w:rPr>
          <w:rFonts w:ascii="Arial" w:eastAsia="Calibri" w:hAnsi="Arial" w:cs="Arial"/>
          <w:lang w:eastAsia="en-US"/>
        </w:rPr>
        <w:t xml:space="preserve"> zawarcia stosownego aneksu do Umowy.</w:t>
      </w:r>
    </w:p>
    <w:p w14:paraId="3D28A9E5" w14:textId="77777777" w:rsidR="001D2E9F" w:rsidRPr="007A5359" w:rsidRDefault="00CB3250" w:rsidP="00350EFE">
      <w:pPr>
        <w:numPr>
          <w:ilvl w:val="3"/>
          <w:numId w:val="24"/>
        </w:numPr>
        <w:spacing w:after="120" w:line="23" w:lineRule="atLeast"/>
        <w:ind w:left="426" w:hanging="426"/>
        <w:jc w:val="both"/>
        <w:rPr>
          <w:rFonts w:ascii="Arial" w:hAnsi="Arial" w:cs="Arial"/>
        </w:rPr>
      </w:pPr>
      <w:r w:rsidRPr="007A5359">
        <w:rPr>
          <w:rFonts w:ascii="Arial" w:hAnsi="Arial" w:cs="Arial"/>
        </w:rPr>
        <w:t xml:space="preserve">W celu zawarcia aneksu, o którym mowa w ust. </w:t>
      </w:r>
      <w:r w:rsidR="00350EFE" w:rsidRPr="007A5359">
        <w:rPr>
          <w:rFonts w:ascii="Arial" w:hAnsi="Arial" w:cs="Arial"/>
        </w:rPr>
        <w:t>3</w:t>
      </w:r>
      <w:r w:rsidRPr="007A5359">
        <w:rPr>
          <w:rFonts w:ascii="Arial" w:hAnsi="Arial" w:cs="Arial"/>
        </w:rPr>
        <w:t>, każda ze Stron może wystąpić do drugiej Strony z wnioskiem o dokonanie zmiany</w:t>
      </w:r>
      <w:r w:rsidR="000056DD" w:rsidRPr="007A5359">
        <w:rPr>
          <w:rFonts w:ascii="Arial" w:hAnsi="Arial" w:cs="Arial"/>
        </w:rPr>
        <w:t xml:space="preserve"> postanowień Umowy</w:t>
      </w:r>
      <w:r w:rsidR="001D2E9F" w:rsidRPr="007A5359">
        <w:rPr>
          <w:rFonts w:ascii="Arial" w:hAnsi="Arial" w:cs="Arial"/>
        </w:rPr>
        <w:t xml:space="preserve">. </w:t>
      </w:r>
    </w:p>
    <w:p w14:paraId="5C0A8EFB" w14:textId="4DCE4A81" w:rsidR="001D2E9F" w:rsidRPr="007A5359" w:rsidRDefault="00CB3250" w:rsidP="00350EFE">
      <w:pPr>
        <w:numPr>
          <w:ilvl w:val="3"/>
          <w:numId w:val="24"/>
        </w:numPr>
        <w:spacing w:after="120" w:line="23" w:lineRule="atLeast"/>
        <w:ind w:left="426" w:hanging="426"/>
        <w:jc w:val="both"/>
        <w:rPr>
          <w:rFonts w:ascii="Arial" w:hAnsi="Arial" w:cs="Arial"/>
        </w:rPr>
      </w:pPr>
      <w:r w:rsidRPr="007A5359">
        <w:rPr>
          <w:rFonts w:ascii="Arial" w:hAnsi="Arial" w:cs="Arial"/>
        </w:rPr>
        <w:t xml:space="preserve">W terminie 10 dni roboczych od dnia przekazania wniosku, o którym mowa w ust. </w:t>
      </w:r>
      <w:r w:rsidR="00350EFE" w:rsidRPr="007A5359">
        <w:rPr>
          <w:rFonts w:ascii="Arial" w:hAnsi="Arial" w:cs="Arial"/>
        </w:rPr>
        <w:t>4</w:t>
      </w:r>
      <w:r w:rsidRPr="007A5359">
        <w:rPr>
          <w:rFonts w:ascii="Arial" w:hAnsi="Arial" w:cs="Arial"/>
        </w:rPr>
        <w:t xml:space="preserve">, Strona, która otrzymała wniosek, przekaże drugiej Stronie informację o zakresie, w jakim zatwierdza wniosek oraz wskaże </w:t>
      </w:r>
      <w:r w:rsidR="000056DD" w:rsidRPr="007A5359">
        <w:rPr>
          <w:rFonts w:ascii="Arial" w:hAnsi="Arial" w:cs="Arial"/>
        </w:rPr>
        <w:t xml:space="preserve">okres, o który </w:t>
      </w:r>
      <w:r w:rsidR="001D2E9F" w:rsidRPr="007A5359">
        <w:rPr>
          <w:rFonts w:ascii="Arial" w:hAnsi="Arial" w:cs="Arial"/>
        </w:rPr>
        <w:t>t</w:t>
      </w:r>
      <w:r w:rsidR="000056DD" w:rsidRPr="007A5359">
        <w:rPr>
          <w:rFonts w:ascii="Arial" w:hAnsi="Arial" w:cs="Arial"/>
        </w:rPr>
        <w:t xml:space="preserve">ermin </w:t>
      </w:r>
      <w:r w:rsidR="001D2E9F" w:rsidRPr="007A5359">
        <w:rPr>
          <w:rFonts w:ascii="Arial" w:hAnsi="Arial" w:cs="Arial"/>
        </w:rPr>
        <w:t>w</w:t>
      </w:r>
      <w:r w:rsidR="000056DD" w:rsidRPr="007A5359">
        <w:rPr>
          <w:rFonts w:ascii="Arial" w:hAnsi="Arial" w:cs="Arial"/>
        </w:rPr>
        <w:t xml:space="preserve">ykonania Umowy powinien ulec zmianie </w:t>
      </w:r>
      <w:r w:rsidRPr="007A5359">
        <w:rPr>
          <w:rFonts w:ascii="Arial" w:hAnsi="Arial" w:cs="Arial"/>
        </w:rPr>
        <w:t>albo informację o niezatwierdzeniu wniosku wraz z uzasadnieniem.</w:t>
      </w:r>
    </w:p>
    <w:p w14:paraId="1C1C1664" w14:textId="7E0D2561" w:rsidR="00CB3250" w:rsidRPr="007A5359" w:rsidRDefault="00CB3250" w:rsidP="00350EFE">
      <w:pPr>
        <w:numPr>
          <w:ilvl w:val="3"/>
          <w:numId w:val="24"/>
        </w:numPr>
        <w:spacing w:after="120" w:line="23" w:lineRule="atLeast"/>
        <w:ind w:left="426" w:hanging="426"/>
        <w:jc w:val="both"/>
        <w:rPr>
          <w:rFonts w:ascii="Arial" w:hAnsi="Arial" w:cs="Arial"/>
        </w:rPr>
      </w:pPr>
      <w:r w:rsidRPr="007A5359">
        <w:rPr>
          <w:rFonts w:ascii="Arial" w:hAnsi="Arial" w:cs="Arial"/>
        </w:rPr>
        <w:t xml:space="preserve">W przypadku otrzymania przez Stronę informacji o niezatwierdzeniu wniosku lub częściowym zatwierdzeniu wniosku, Strona ta może ponownie wystąpić z </w:t>
      </w:r>
      <w:r w:rsidRPr="007A5359">
        <w:rPr>
          <w:rFonts w:ascii="Arial" w:hAnsi="Arial" w:cs="Arial"/>
        </w:rPr>
        <w:lastRenderedPageBreak/>
        <w:t xml:space="preserve">wnioskiem, o którym mowa w ust. </w:t>
      </w:r>
      <w:r w:rsidR="00350EFE" w:rsidRPr="007A5359">
        <w:rPr>
          <w:rFonts w:ascii="Arial" w:hAnsi="Arial" w:cs="Arial"/>
        </w:rPr>
        <w:t>4</w:t>
      </w:r>
      <w:r w:rsidRPr="007A5359">
        <w:rPr>
          <w:rFonts w:ascii="Arial" w:hAnsi="Arial" w:cs="Arial"/>
        </w:rPr>
        <w:t xml:space="preserve">. W takim przypadku przepisy ust. </w:t>
      </w:r>
      <w:r w:rsidR="00350EFE" w:rsidRPr="007A5359">
        <w:rPr>
          <w:rFonts w:ascii="Arial" w:hAnsi="Arial" w:cs="Arial"/>
        </w:rPr>
        <w:t>5</w:t>
      </w:r>
      <w:r w:rsidRPr="007A5359">
        <w:rPr>
          <w:rFonts w:ascii="Arial" w:hAnsi="Arial" w:cs="Arial"/>
        </w:rPr>
        <w:t xml:space="preserve"> stosuje się odpowiednio.</w:t>
      </w:r>
    </w:p>
    <w:p w14:paraId="7C93C0AF" w14:textId="595FF75E" w:rsidR="00CB3250" w:rsidRPr="007A5359" w:rsidRDefault="002E215A" w:rsidP="00350EFE">
      <w:pPr>
        <w:numPr>
          <w:ilvl w:val="3"/>
          <w:numId w:val="24"/>
        </w:numPr>
        <w:spacing w:after="120" w:line="23" w:lineRule="atLeast"/>
        <w:ind w:left="426" w:hanging="426"/>
        <w:jc w:val="both"/>
        <w:rPr>
          <w:rFonts w:ascii="Arial" w:hAnsi="Arial" w:cs="Arial"/>
        </w:rPr>
      </w:pPr>
      <w:r w:rsidRPr="007A5359">
        <w:rPr>
          <w:rFonts w:ascii="Arial" w:hAnsi="Arial" w:cs="Arial"/>
        </w:rPr>
        <w:t>Strony dopuszczają zmi</w:t>
      </w:r>
      <w:r w:rsidR="00D56887" w:rsidRPr="007A5359">
        <w:rPr>
          <w:rFonts w:ascii="Arial" w:hAnsi="Arial" w:cs="Arial"/>
        </w:rPr>
        <w:t>a</w:t>
      </w:r>
      <w:r w:rsidRPr="007A5359">
        <w:rPr>
          <w:rFonts w:ascii="Arial" w:hAnsi="Arial" w:cs="Arial"/>
        </w:rPr>
        <w:t xml:space="preserve">nę zakresu Przedmiotu Umowy w sytuacji, gdy nastąpi konieczność zwiększenia </w:t>
      </w:r>
      <w:r w:rsidR="0001231D" w:rsidRPr="007A5359">
        <w:rPr>
          <w:rFonts w:ascii="Arial" w:hAnsi="Arial" w:cs="Arial"/>
        </w:rPr>
        <w:t>liczby</w:t>
      </w:r>
      <w:r w:rsidRPr="007A5359">
        <w:rPr>
          <w:rFonts w:ascii="Arial" w:hAnsi="Arial" w:cs="Arial"/>
        </w:rPr>
        <w:t xml:space="preserve"> kart nadzoru z pobytem na budowie lub zwiększenia </w:t>
      </w:r>
      <w:r w:rsidR="0001231D" w:rsidRPr="007A5359">
        <w:rPr>
          <w:rFonts w:ascii="Arial" w:hAnsi="Arial" w:cs="Arial"/>
        </w:rPr>
        <w:t>liczby</w:t>
      </w:r>
      <w:r w:rsidRPr="007A5359">
        <w:rPr>
          <w:rFonts w:ascii="Arial" w:hAnsi="Arial" w:cs="Arial"/>
        </w:rPr>
        <w:t xml:space="preserve"> kart nadzoru bez pobytu na budowie, jednak nie więcej niż o 50% kart nadzoru z pobytem na budowie i nie więcej niż o 50% kart nadzoru bez pobytu na budowie. W takim przypadku do rozliczeń zostaną przyjęte ceny jednostkowe określone w </w:t>
      </w:r>
      <w:r w:rsidR="000056DD" w:rsidRPr="007A5359">
        <w:rPr>
          <w:rFonts w:ascii="Arial" w:hAnsi="Arial" w:cs="Arial"/>
        </w:rPr>
        <w:t xml:space="preserve">§ </w:t>
      </w:r>
      <w:r w:rsidR="005F515E" w:rsidRPr="007A5359">
        <w:rPr>
          <w:rFonts w:ascii="Arial" w:hAnsi="Arial" w:cs="Arial"/>
        </w:rPr>
        <w:t xml:space="preserve">4 </w:t>
      </w:r>
      <w:r w:rsidRPr="007A5359">
        <w:rPr>
          <w:rFonts w:ascii="Arial" w:hAnsi="Arial" w:cs="Arial"/>
        </w:rPr>
        <w:t xml:space="preserve">Umowy. </w:t>
      </w:r>
    </w:p>
    <w:p w14:paraId="4B53E8EB" w14:textId="77777777" w:rsidR="00B959D8" w:rsidRPr="007A5359" w:rsidRDefault="00B959D8" w:rsidP="00712E06">
      <w:pPr>
        <w:spacing w:after="120" w:line="23" w:lineRule="atLeast"/>
        <w:jc w:val="center"/>
        <w:rPr>
          <w:rFonts w:ascii="Arial" w:hAnsi="Arial" w:cs="Arial"/>
          <w:b/>
          <w:bCs/>
        </w:rPr>
      </w:pPr>
    </w:p>
    <w:p w14:paraId="6D1B5636" w14:textId="77777777" w:rsidR="007E103E" w:rsidRPr="007A5359" w:rsidRDefault="007E103E" w:rsidP="00712E06">
      <w:pPr>
        <w:spacing w:after="120" w:line="23" w:lineRule="atLeast"/>
        <w:jc w:val="center"/>
        <w:rPr>
          <w:rFonts w:ascii="Arial" w:hAnsi="Arial" w:cs="Arial"/>
          <w:b/>
          <w:bCs/>
        </w:rPr>
      </w:pPr>
    </w:p>
    <w:p w14:paraId="4CC74376" w14:textId="77777777" w:rsidR="007E103E" w:rsidRPr="007A5359" w:rsidRDefault="007E103E" w:rsidP="00712E06">
      <w:pPr>
        <w:spacing w:after="120" w:line="23" w:lineRule="atLeast"/>
        <w:jc w:val="center"/>
        <w:rPr>
          <w:rFonts w:ascii="Arial" w:hAnsi="Arial" w:cs="Arial"/>
          <w:b/>
          <w:bCs/>
        </w:rPr>
      </w:pPr>
    </w:p>
    <w:p w14:paraId="1373EACC" w14:textId="77777777" w:rsidR="007E103E" w:rsidRPr="007A5359" w:rsidRDefault="007E103E" w:rsidP="00712E06">
      <w:pPr>
        <w:spacing w:after="120" w:line="23" w:lineRule="atLeast"/>
        <w:jc w:val="center"/>
        <w:rPr>
          <w:rFonts w:ascii="Arial" w:hAnsi="Arial" w:cs="Arial"/>
          <w:b/>
          <w:bCs/>
        </w:rPr>
      </w:pPr>
    </w:p>
    <w:p w14:paraId="61036149" w14:textId="77777777" w:rsidR="003A2917" w:rsidRPr="007A5359" w:rsidRDefault="009133A4" w:rsidP="00712E06">
      <w:pPr>
        <w:spacing w:after="120" w:line="23" w:lineRule="atLeast"/>
        <w:jc w:val="center"/>
        <w:rPr>
          <w:rFonts w:ascii="Arial" w:hAnsi="Arial" w:cs="Arial"/>
          <w:b/>
          <w:bCs/>
        </w:rPr>
      </w:pPr>
      <w:r w:rsidRPr="007A5359">
        <w:rPr>
          <w:rFonts w:ascii="Arial" w:hAnsi="Arial" w:cs="Arial"/>
          <w:b/>
          <w:bCs/>
        </w:rPr>
        <w:t xml:space="preserve">§ </w:t>
      </w:r>
      <w:r w:rsidR="005F515E" w:rsidRPr="007A5359">
        <w:rPr>
          <w:rFonts w:ascii="Arial" w:hAnsi="Arial" w:cs="Arial"/>
          <w:b/>
          <w:bCs/>
        </w:rPr>
        <w:t>13</w:t>
      </w:r>
    </w:p>
    <w:p w14:paraId="59B80ACE" w14:textId="77777777" w:rsidR="00EF3A64" w:rsidRPr="007A5359" w:rsidRDefault="00C730EE" w:rsidP="00712E06">
      <w:pPr>
        <w:spacing w:after="120" w:line="23" w:lineRule="atLeast"/>
        <w:jc w:val="center"/>
        <w:rPr>
          <w:rFonts w:ascii="Arial" w:hAnsi="Arial" w:cs="Arial"/>
          <w:b/>
          <w:bCs/>
        </w:rPr>
      </w:pPr>
      <w:r w:rsidRPr="007A5359">
        <w:rPr>
          <w:rFonts w:ascii="Arial" w:hAnsi="Arial" w:cs="Arial"/>
          <w:b/>
          <w:bCs/>
        </w:rPr>
        <w:t>Klauzula poufności</w:t>
      </w:r>
    </w:p>
    <w:p w14:paraId="04836026" w14:textId="77777777"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t>Strony zobowiązują się do zachowania poufności wszelkich informacji uzyskanych w związku lub przy okazji wykonywania Umowy, które stanowią lub mogą stanowić technologiczną, organizacyjną lub finansową tajemnicę drugiej Strony i których ujawnienie mogłoby narazić Stronę na szkodę.</w:t>
      </w:r>
    </w:p>
    <w:p w14:paraId="3F0C4714" w14:textId="77777777"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t>Informacje Poufne obejmują w szczególności:</w:t>
      </w:r>
    </w:p>
    <w:p w14:paraId="550FA9B9" w14:textId="77777777" w:rsidR="001957C1" w:rsidRPr="007A5359" w:rsidRDefault="001957C1" w:rsidP="001957C1">
      <w:pPr>
        <w:pStyle w:val="Akapitzlist"/>
        <w:numPr>
          <w:ilvl w:val="1"/>
          <w:numId w:val="36"/>
        </w:numPr>
        <w:spacing w:after="120" w:line="25" w:lineRule="atLeast"/>
        <w:ind w:left="851" w:hanging="425"/>
        <w:contextualSpacing w:val="0"/>
        <w:jc w:val="both"/>
        <w:rPr>
          <w:rFonts w:ascii="Arial" w:hAnsi="Arial" w:cs="Arial"/>
          <w:sz w:val="24"/>
          <w:szCs w:val="24"/>
        </w:rPr>
      </w:pPr>
      <w:r w:rsidRPr="007A5359">
        <w:rPr>
          <w:rFonts w:ascii="Arial" w:hAnsi="Arial" w:cs="Arial"/>
          <w:sz w:val="24"/>
          <w:szCs w:val="24"/>
        </w:rPr>
        <w:t>wszelkie dane technologiczne, finansowe, handlowe, tajemnice handlowe, projekty, biznes plany lub inne informacje dotyczące Strony lub jej klientów lub kontrahentów</w:t>
      </w:r>
      <w:r w:rsidR="001F5E30" w:rsidRPr="007A5359">
        <w:rPr>
          <w:rFonts w:ascii="Arial" w:hAnsi="Arial" w:cs="Arial"/>
          <w:sz w:val="24"/>
          <w:szCs w:val="24"/>
        </w:rPr>
        <w:t>;</w:t>
      </w:r>
    </w:p>
    <w:p w14:paraId="54EF07C8" w14:textId="442366D2" w:rsidR="001957C1" w:rsidRPr="007A5359" w:rsidRDefault="001957C1" w:rsidP="001957C1">
      <w:pPr>
        <w:pStyle w:val="Akapitzlist"/>
        <w:numPr>
          <w:ilvl w:val="1"/>
          <w:numId w:val="36"/>
        </w:numPr>
        <w:spacing w:after="120" w:line="25" w:lineRule="atLeast"/>
        <w:ind w:left="851" w:hanging="425"/>
        <w:contextualSpacing w:val="0"/>
        <w:jc w:val="both"/>
        <w:rPr>
          <w:rFonts w:ascii="Arial" w:hAnsi="Arial" w:cs="Arial"/>
          <w:sz w:val="24"/>
          <w:szCs w:val="24"/>
        </w:rPr>
      </w:pPr>
      <w:r w:rsidRPr="007A5359">
        <w:rPr>
          <w:rFonts w:ascii="Arial" w:hAnsi="Arial" w:cs="Arial"/>
          <w:sz w:val="24"/>
          <w:szCs w:val="24"/>
        </w:rPr>
        <w:t xml:space="preserve">informacje dotyczące usług, polityki cenowej, wynagrodzeń pracowników, sprzedaży, które </w:t>
      </w:r>
      <w:r w:rsidR="005F515E" w:rsidRPr="007A5359">
        <w:rPr>
          <w:rFonts w:ascii="Arial" w:hAnsi="Arial" w:cs="Arial"/>
          <w:sz w:val="24"/>
          <w:szCs w:val="24"/>
        </w:rPr>
        <w:t xml:space="preserve">Strony </w:t>
      </w:r>
      <w:r w:rsidRPr="007A5359">
        <w:rPr>
          <w:rFonts w:ascii="Arial" w:hAnsi="Arial" w:cs="Arial"/>
          <w:sz w:val="24"/>
          <w:szCs w:val="24"/>
        </w:rPr>
        <w:t>otrzymał</w:t>
      </w:r>
      <w:r w:rsidR="005F515E" w:rsidRPr="007A5359">
        <w:rPr>
          <w:rFonts w:ascii="Arial" w:hAnsi="Arial" w:cs="Arial"/>
          <w:sz w:val="24"/>
          <w:szCs w:val="24"/>
        </w:rPr>
        <w:t>y</w:t>
      </w:r>
      <w:r w:rsidRPr="007A5359">
        <w:rPr>
          <w:rFonts w:ascii="Arial" w:hAnsi="Arial" w:cs="Arial"/>
          <w:sz w:val="24"/>
          <w:szCs w:val="24"/>
        </w:rPr>
        <w:t xml:space="preserve"> w okresie obowiązywania Umowy lub o których dowiedział</w:t>
      </w:r>
      <w:r w:rsidR="005F515E" w:rsidRPr="007A5359">
        <w:rPr>
          <w:rFonts w:ascii="Arial" w:hAnsi="Arial" w:cs="Arial"/>
          <w:sz w:val="24"/>
          <w:szCs w:val="24"/>
        </w:rPr>
        <w:t>y</w:t>
      </w:r>
      <w:r w:rsidRPr="007A5359">
        <w:rPr>
          <w:rFonts w:ascii="Arial" w:hAnsi="Arial" w:cs="Arial"/>
          <w:sz w:val="24"/>
          <w:szCs w:val="24"/>
        </w:rPr>
        <w:t xml:space="preserve"> się, czy też do których miał</w:t>
      </w:r>
      <w:r w:rsidR="005F515E" w:rsidRPr="007A5359">
        <w:rPr>
          <w:rFonts w:ascii="Arial" w:hAnsi="Arial" w:cs="Arial"/>
          <w:sz w:val="24"/>
          <w:szCs w:val="24"/>
        </w:rPr>
        <w:t>y</w:t>
      </w:r>
      <w:r w:rsidRPr="007A5359">
        <w:rPr>
          <w:rFonts w:ascii="Arial" w:hAnsi="Arial" w:cs="Arial"/>
          <w:sz w:val="24"/>
          <w:szCs w:val="24"/>
        </w:rPr>
        <w:t xml:space="preserve"> dostęp przy wykonywaniu Umowy, względnie dowie</w:t>
      </w:r>
      <w:r w:rsidR="005F515E" w:rsidRPr="007A5359">
        <w:rPr>
          <w:rFonts w:ascii="Arial" w:hAnsi="Arial" w:cs="Arial"/>
          <w:sz w:val="24"/>
          <w:szCs w:val="24"/>
        </w:rPr>
        <w:t>dzą</w:t>
      </w:r>
      <w:r w:rsidRPr="007A5359">
        <w:rPr>
          <w:rFonts w:ascii="Arial" w:hAnsi="Arial" w:cs="Arial"/>
          <w:sz w:val="24"/>
          <w:szCs w:val="24"/>
        </w:rPr>
        <w:t xml:space="preserve"> się, czy też </w:t>
      </w:r>
      <w:r w:rsidR="005F515E" w:rsidRPr="007A5359">
        <w:rPr>
          <w:rFonts w:ascii="Arial" w:hAnsi="Arial" w:cs="Arial"/>
          <w:sz w:val="24"/>
          <w:szCs w:val="24"/>
        </w:rPr>
        <w:t xml:space="preserve">będą </w:t>
      </w:r>
      <w:r w:rsidRPr="007A5359">
        <w:rPr>
          <w:rFonts w:ascii="Arial" w:hAnsi="Arial" w:cs="Arial"/>
          <w:sz w:val="24"/>
          <w:szCs w:val="24"/>
        </w:rPr>
        <w:t>miał</w:t>
      </w:r>
      <w:r w:rsidR="005F515E" w:rsidRPr="007A5359">
        <w:rPr>
          <w:rFonts w:ascii="Arial" w:hAnsi="Arial" w:cs="Arial"/>
          <w:sz w:val="24"/>
          <w:szCs w:val="24"/>
        </w:rPr>
        <w:t>y</w:t>
      </w:r>
      <w:r w:rsidRPr="007A5359">
        <w:rPr>
          <w:rFonts w:ascii="Arial" w:hAnsi="Arial" w:cs="Arial"/>
          <w:sz w:val="24"/>
          <w:szCs w:val="24"/>
        </w:rPr>
        <w:t xml:space="preserve"> dostęp w związku z prowadzącymi negocjacjami w przedmiocie wykonania Umowy</w:t>
      </w:r>
      <w:r w:rsidR="001F5E30" w:rsidRPr="007A5359">
        <w:rPr>
          <w:rFonts w:ascii="Arial" w:hAnsi="Arial" w:cs="Arial"/>
          <w:sz w:val="24"/>
          <w:szCs w:val="24"/>
        </w:rPr>
        <w:t>;</w:t>
      </w:r>
    </w:p>
    <w:p w14:paraId="710A5ADF" w14:textId="77777777" w:rsidR="001957C1" w:rsidRPr="007A5359" w:rsidRDefault="001957C1" w:rsidP="001957C1">
      <w:pPr>
        <w:pStyle w:val="Akapitzlist"/>
        <w:numPr>
          <w:ilvl w:val="1"/>
          <w:numId w:val="36"/>
        </w:numPr>
        <w:spacing w:after="120" w:line="25" w:lineRule="atLeast"/>
        <w:ind w:left="851" w:hanging="425"/>
        <w:contextualSpacing w:val="0"/>
        <w:jc w:val="both"/>
        <w:rPr>
          <w:rFonts w:ascii="Arial" w:hAnsi="Arial" w:cs="Arial"/>
          <w:sz w:val="24"/>
          <w:szCs w:val="24"/>
        </w:rPr>
      </w:pPr>
      <w:r w:rsidRPr="007A5359">
        <w:rPr>
          <w:rFonts w:ascii="Arial" w:hAnsi="Arial" w:cs="Arial"/>
          <w:sz w:val="24"/>
          <w:szCs w:val="24"/>
        </w:rPr>
        <w:t xml:space="preserve">informacje stanowiące tajemnicę przedsiębiorstwa Strony w rozumieniu art. 11 ust. </w:t>
      </w:r>
      <w:r w:rsidR="001635A2" w:rsidRPr="007A5359">
        <w:rPr>
          <w:rFonts w:ascii="Arial" w:hAnsi="Arial" w:cs="Arial"/>
          <w:sz w:val="24"/>
          <w:szCs w:val="24"/>
        </w:rPr>
        <w:t>2</w:t>
      </w:r>
      <w:r w:rsidRPr="007A5359">
        <w:rPr>
          <w:rFonts w:ascii="Arial" w:hAnsi="Arial" w:cs="Arial"/>
          <w:sz w:val="24"/>
          <w:szCs w:val="24"/>
        </w:rPr>
        <w:t xml:space="preserve"> ustawy z dnia 16 kwietnia 1993 r. o zwalczaniu nieuczciwej konkurencji (t.j. Dz. U. z </w:t>
      </w:r>
      <w:r w:rsidR="005F515E" w:rsidRPr="007A5359">
        <w:rPr>
          <w:rFonts w:ascii="Arial" w:hAnsi="Arial" w:cs="Arial"/>
          <w:sz w:val="24"/>
          <w:szCs w:val="24"/>
        </w:rPr>
        <w:t xml:space="preserve">2022 </w:t>
      </w:r>
      <w:r w:rsidRPr="007A5359">
        <w:rPr>
          <w:rFonts w:ascii="Arial" w:hAnsi="Arial" w:cs="Arial"/>
          <w:sz w:val="24"/>
          <w:szCs w:val="24"/>
        </w:rPr>
        <w:t>r.</w:t>
      </w:r>
      <w:r w:rsidR="003B5FE8" w:rsidRPr="007A5359">
        <w:rPr>
          <w:rFonts w:ascii="Arial" w:hAnsi="Arial" w:cs="Arial"/>
          <w:sz w:val="24"/>
          <w:szCs w:val="24"/>
        </w:rPr>
        <w:t>,</w:t>
      </w:r>
      <w:r w:rsidRPr="007A5359">
        <w:rPr>
          <w:rFonts w:ascii="Arial" w:hAnsi="Arial" w:cs="Arial"/>
          <w:sz w:val="24"/>
          <w:szCs w:val="24"/>
        </w:rPr>
        <w:t xml:space="preserve"> poz. </w:t>
      </w:r>
      <w:r w:rsidR="005F515E" w:rsidRPr="007A5359">
        <w:rPr>
          <w:rFonts w:ascii="Arial" w:hAnsi="Arial" w:cs="Arial"/>
          <w:sz w:val="24"/>
          <w:szCs w:val="24"/>
        </w:rPr>
        <w:t xml:space="preserve">1233 </w:t>
      </w:r>
      <w:r w:rsidR="004975DE" w:rsidRPr="007A5359">
        <w:rPr>
          <w:rFonts w:ascii="Arial" w:hAnsi="Arial" w:cs="Arial"/>
          <w:sz w:val="24"/>
          <w:szCs w:val="24"/>
        </w:rPr>
        <w:t>ze</w:t>
      </w:r>
      <w:r w:rsidRPr="007A5359">
        <w:rPr>
          <w:rFonts w:ascii="Arial" w:hAnsi="Arial" w:cs="Arial"/>
          <w:sz w:val="24"/>
          <w:szCs w:val="24"/>
        </w:rPr>
        <w:t xml:space="preserve"> zm</w:t>
      </w:r>
      <w:r w:rsidR="001F5E30" w:rsidRPr="007A5359">
        <w:rPr>
          <w:rFonts w:ascii="Arial" w:hAnsi="Arial" w:cs="Arial"/>
          <w:sz w:val="24"/>
          <w:szCs w:val="24"/>
        </w:rPr>
        <w:t xml:space="preserve">.); </w:t>
      </w:r>
    </w:p>
    <w:p w14:paraId="354D0756" w14:textId="77777777" w:rsidR="001957C1" w:rsidRPr="007A5359" w:rsidRDefault="001957C1" w:rsidP="001957C1">
      <w:pPr>
        <w:pStyle w:val="Akapitzlist"/>
        <w:numPr>
          <w:ilvl w:val="1"/>
          <w:numId w:val="36"/>
        </w:numPr>
        <w:spacing w:after="120" w:line="25" w:lineRule="atLeast"/>
        <w:ind w:left="851" w:hanging="425"/>
        <w:contextualSpacing w:val="0"/>
        <w:jc w:val="both"/>
        <w:rPr>
          <w:rFonts w:ascii="Arial" w:hAnsi="Arial" w:cs="Arial"/>
          <w:sz w:val="24"/>
          <w:szCs w:val="24"/>
        </w:rPr>
      </w:pPr>
      <w:r w:rsidRPr="007A5359">
        <w:rPr>
          <w:rFonts w:ascii="Arial" w:hAnsi="Arial" w:cs="Arial"/>
          <w:sz w:val="24"/>
          <w:szCs w:val="24"/>
          <w:lang w:val="fr-FR"/>
        </w:rPr>
        <w:t xml:space="preserve">wszelkie informacje i dokumenty dotyczące Strony i jej praw własności intelektualnej w rozumieniu </w:t>
      </w:r>
      <w:r w:rsidR="005F515E" w:rsidRPr="007A5359">
        <w:rPr>
          <w:rFonts w:ascii="Arial" w:hAnsi="Arial" w:cs="Arial"/>
          <w:sz w:val="24"/>
          <w:szCs w:val="24"/>
          <w:lang w:val="fr-FR"/>
        </w:rPr>
        <w:t>Prawa autorskiego</w:t>
      </w:r>
      <w:r w:rsidR="000718FF" w:rsidRPr="007A5359">
        <w:rPr>
          <w:rFonts w:ascii="Arial" w:hAnsi="Arial" w:cs="Arial"/>
          <w:sz w:val="24"/>
          <w:szCs w:val="24"/>
          <w:lang w:val="fr-FR"/>
        </w:rPr>
        <w:t>.</w:t>
      </w:r>
    </w:p>
    <w:p w14:paraId="671F3E7D" w14:textId="77777777"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t>Strony ustalają, że Informacje Poufne obejmują informacje wskazane w ust. 2. niezależnie od formy ich przekazania.</w:t>
      </w:r>
    </w:p>
    <w:p w14:paraId="34AD2FDB" w14:textId="77777777" w:rsidR="001957C1" w:rsidRPr="007A5359" w:rsidRDefault="001957C1" w:rsidP="001957C1">
      <w:pPr>
        <w:numPr>
          <w:ilvl w:val="0"/>
          <w:numId w:val="36"/>
        </w:numPr>
        <w:suppressAutoHyphens w:val="0"/>
        <w:spacing w:after="120" w:line="25" w:lineRule="atLeast"/>
        <w:ind w:left="426" w:hanging="426"/>
        <w:jc w:val="both"/>
        <w:rPr>
          <w:rFonts w:ascii="Arial" w:hAnsi="Arial" w:cs="Arial"/>
          <w:bCs/>
        </w:rPr>
      </w:pPr>
      <w:r w:rsidRPr="007A5359">
        <w:rPr>
          <w:rFonts w:ascii="Arial" w:hAnsi="Arial" w:cs="Arial"/>
          <w:bCs/>
        </w:rPr>
        <w:t>Strony zobowiązują się wykorzystywać Informacje Poufne tylko i wyłącznie w celu wykonywania Umowy.</w:t>
      </w:r>
    </w:p>
    <w:p w14:paraId="7311B45B" w14:textId="1D2C6347"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t>Strona powstrzyma się od kopiowania i powielania w inny sposób dostarczonych przez drugą Stronę Informacji Poufnych lub ich części, chyba, że konieczne jest to dla celu, w jakim zostały one przekazane lub innym celu związanym z wykonaniem Umowy.</w:t>
      </w:r>
    </w:p>
    <w:p w14:paraId="0940F20F" w14:textId="77777777"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lastRenderedPageBreak/>
        <w:t>Strony zobowiązują się zwrócić sobie wszelkie dokumenty i nośniki zawierające Informacje Poufne na żądanie drugiej Strony, a kopie takich nośników zniszczyć lub zwrócić równocześnie ze zwrotem oryginalnych nośników.</w:t>
      </w:r>
    </w:p>
    <w:p w14:paraId="1B92EB9D" w14:textId="4AE95E3A"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t>Obowiązek zachowania w poufności Informacji Poufnych jest nieograniczony w czasie.</w:t>
      </w:r>
    </w:p>
    <w:p w14:paraId="6E65A86B" w14:textId="75D0C330" w:rsidR="001957C1" w:rsidRPr="007A5359" w:rsidRDefault="001957C1" w:rsidP="001957C1">
      <w:pPr>
        <w:numPr>
          <w:ilvl w:val="0"/>
          <w:numId w:val="36"/>
        </w:numPr>
        <w:suppressAutoHyphens w:val="0"/>
        <w:spacing w:after="120" w:line="25" w:lineRule="atLeast"/>
        <w:ind w:left="426" w:hanging="426"/>
        <w:jc w:val="both"/>
        <w:rPr>
          <w:rFonts w:ascii="Arial" w:hAnsi="Arial" w:cs="Arial"/>
          <w:bCs/>
        </w:rPr>
      </w:pPr>
      <w:r w:rsidRPr="007A5359">
        <w:rPr>
          <w:rFonts w:ascii="Arial" w:hAnsi="Arial" w:cs="Arial"/>
          <w:bCs/>
        </w:rPr>
        <w:t xml:space="preserve">Strona może ujawnić Informacje Poufne jedynie swoim pracownikom, podwykonawcom i kontrahentom, którzy z uwagi na zakres swoich obowiązków bądź powierzone im zadania będą zaangażowani w realizację Umowy, po poinformowaniu tych osób o charakterze Informacji Poufnych i zobowiązaniu do zachowaniu ich w tajemnicy. Za działania lub zaniechania wyżej wymienionych osób odpowiada Strona, w imieniu której wykonują one zadania związane z realizacją Umowy. </w:t>
      </w:r>
    </w:p>
    <w:p w14:paraId="4CFB0E86" w14:textId="77777777" w:rsidR="001957C1" w:rsidRPr="007A5359" w:rsidRDefault="001957C1" w:rsidP="001957C1">
      <w:pPr>
        <w:numPr>
          <w:ilvl w:val="0"/>
          <w:numId w:val="36"/>
        </w:numPr>
        <w:suppressAutoHyphens w:val="0"/>
        <w:spacing w:after="120" w:line="25" w:lineRule="atLeast"/>
        <w:ind w:left="426" w:hanging="426"/>
        <w:jc w:val="both"/>
        <w:rPr>
          <w:rFonts w:ascii="Arial" w:hAnsi="Arial" w:cs="Arial"/>
          <w:bCs/>
        </w:rPr>
      </w:pPr>
      <w:r w:rsidRPr="007A5359">
        <w:rPr>
          <w:rFonts w:ascii="Arial" w:hAnsi="Arial" w:cs="Arial"/>
          <w:bCs/>
        </w:rPr>
        <w:t>Strony ustalają, że Informacje Poufne nie obejmują:</w:t>
      </w:r>
    </w:p>
    <w:p w14:paraId="56691C0C" w14:textId="77777777" w:rsidR="001957C1" w:rsidRPr="007A5359" w:rsidRDefault="001957C1" w:rsidP="001957C1">
      <w:pPr>
        <w:pStyle w:val="Akapitzlist"/>
        <w:numPr>
          <w:ilvl w:val="1"/>
          <w:numId w:val="36"/>
        </w:numPr>
        <w:spacing w:after="120" w:line="25" w:lineRule="atLeast"/>
        <w:ind w:left="993" w:hanging="567"/>
        <w:contextualSpacing w:val="0"/>
        <w:jc w:val="both"/>
        <w:rPr>
          <w:rFonts w:ascii="Arial" w:hAnsi="Arial" w:cs="Arial"/>
          <w:bCs/>
          <w:sz w:val="24"/>
          <w:szCs w:val="24"/>
        </w:rPr>
      </w:pPr>
      <w:r w:rsidRPr="007A5359">
        <w:rPr>
          <w:rFonts w:ascii="Arial" w:hAnsi="Arial" w:cs="Arial"/>
          <w:bCs/>
          <w:sz w:val="24"/>
          <w:szCs w:val="24"/>
        </w:rPr>
        <w:t>informacji, które legalnie znajdowały się w posiadaniu Strony przed podpisaniem Umowy i nie były objęte obowiązkiem zachowania w tajemnicy zanim zostały jej ujawnione</w:t>
      </w:r>
      <w:r w:rsidR="001F5E30" w:rsidRPr="007A5359">
        <w:rPr>
          <w:rFonts w:ascii="Arial" w:hAnsi="Arial" w:cs="Arial"/>
          <w:bCs/>
          <w:sz w:val="24"/>
          <w:szCs w:val="24"/>
        </w:rPr>
        <w:t>;</w:t>
      </w:r>
    </w:p>
    <w:p w14:paraId="1965CB62" w14:textId="64DD0CC2" w:rsidR="001957C1" w:rsidRPr="007A5359" w:rsidRDefault="001957C1" w:rsidP="001957C1">
      <w:pPr>
        <w:pStyle w:val="Akapitzlist"/>
        <w:numPr>
          <w:ilvl w:val="1"/>
          <w:numId w:val="36"/>
        </w:numPr>
        <w:spacing w:after="120" w:line="25" w:lineRule="atLeast"/>
        <w:ind w:left="993" w:hanging="567"/>
        <w:contextualSpacing w:val="0"/>
        <w:jc w:val="both"/>
        <w:rPr>
          <w:rFonts w:ascii="Arial" w:hAnsi="Arial" w:cs="Arial"/>
          <w:bCs/>
          <w:sz w:val="24"/>
          <w:szCs w:val="24"/>
        </w:rPr>
      </w:pPr>
      <w:r w:rsidRPr="007A5359">
        <w:rPr>
          <w:rFonts w:ascii="Arial" w:hAnsi="Arial" w:cs="Arial"/>
          <w:bCs/>
          <w:sz w:val="24"/>
          <w:szCs w:val="24"/>
        </w:rPr>
        <w:t>informacji uzyskanych od osób trzecich, które miały prawo ich posiadania i ujawnienia, jeśli zostały ujawnione bez naruszania prawa</w:t>
      </w:r>
      <w:r w:rsidR="001F5E30" w:rsidRPr="007A5359">
        <w:rPr>
          <w:rFonts w:ascii="Arial" w:hAnsi="Arial" w:cs="Arial"/>
          <w:bCs/>
          <w:sz w:val="24"/>
          <w:szCs w:val="24"/>
        </w:rPr>
        <w:t xml:space="preserve">; </w:t>
      </w:r>
    </w:p>
    <w:p w14:paraId="71382BF7" w14:textId="77777777" w:rsidR="001957C1" w:rsidRPr="007A5359" w:rsidRDefault="001957C1" w:rsidP="001957C1">
      <w:pPr>
        <w:pStyle w:val="Akapitzlist"/>
        <w:numPr>
          <w:ilvl w:val="1"/>
          <w:numId w:val="36"/>
        </w:numPr>
        <w:spacing w:after="120" w:line="25" w:lineRule="atLeast"/>
        <w:ind w:left="993" w:hanging="567"/>
        <w:contextualSpacing w:val="0"/>
        <w:jc w:val="both"/>
        <w:rPr>
          <w:rFonts w:ascii="Arial" w:hAnsi="Arial" w:cs="Arial"/>
          <w:bCs/>
          <w:sz w:val="24"/>
          <w:szCs w:val="24"/>
        </w:rPr>
      </w:pPr>
      <w:r w:rsidRPr="007A5359">
        <w:rPr>
          <w:rFonts w:ascii="Arial" w:hAnsi="Arial" w:cs="Arial"/>
          <w:bCs/>
          <w:sz w:val="24"/>
          <w:szCs w:val="24"/>
        </w:rPr>
        <w:t>informacji, które są dostępne publicznie, lub staną się publiczne w terminie późniejszym (od chwili ich upublicznienia), bez naruszania postanowień Umowy.</w:t>
      </w:r>
    </w:p>
    <w:p w14:paraId="12FB99DF" w14:textId="0F3F664A" w:rsidR="001957C1" w:rsidRPr="007A5359" w:rsidRDefault="001957C1" w:rsidP="001957C1">
      <w:pPr>
        <w:pStyle w:val="Akapitzlist"/>
        <w:numPr>
          <w:ilvl w:val="0"/>
          <w:numId w:val="36"/>
        </w:numPr>
        <w:spacing w:after="120" w:line="25" w:lineRule="atLeast"/>
        <w:ind w:left="426" w:hanging="426"/>
        <w:contextualSpacing w:val="0"/>
        <w:jc w:val="both"/>
        <w:rPr>
          <w:rFonts w:ascii="Arial" w:hAnsi="Arial" w:cs="Arial"/>
          <w:sz w:val="24"/>
          <w:szCs w:val="24"/>
        </w:rPr>
      </w:pPr>
      <w:r w:rsidRPr="007A5359">
        <w:rPr>
          <w:rFonts w:ascii="Arial" w:hAnsi="Arial" w:cs="Arial"/>
          <w:sz w:val="24"/>
          <w:szCs w:val="24"/>
        </w:rPr>
        <w:t>Strony zwolnione będą z obowiązku zachowania w tajemnicy Informacji Poufnych, jeżeli obowiązek ujawnienia Informacji Poufnych wynikać będzie z obowiązujących przepisów prawa lub orzeczenia uprawnionego sądu, lub decyzji uprawnionego organu z tym, że Strona ujawniająca Informację Poufną zobowiązana jest do współdziałania z drugą Stroną, poprzez poinformowanie jej o tym fakcie, wraz ze wskazaniem podstawy prawnej lub osoby (organu) wnioskującej o udostępnienie tejże informacji, a także ujawnienia jedynie takiej części Informacji Poufnych, jaka jest wymagana przez prawo.</w:t>
      </w:r>
    </w:p>
    <w:p w14:paraId="594AAC4B" w14:textId="77777777" w:rsidR="00912538" w:rsidRPr="007A5359" w:rsidRDefault="00912538" w:rsidP="00DE7986">
      <w:pPr>
        <w:numPr>
          <w:ilvl w:val="0"/>
          <w:numId w:val="36"/>
        </w:numPr>
        <w:suppressAutoHyphens w:val="0"/>
        <w:spacing w:after="120"/>
        <w:ind w:left="426" w:hanging="426"/>
        <w:jc w:val="both"/>
        <w:rPr>
          <w:rFonts w:ascii="Arial" w:eastAsia="Calibri" w:hAnsi="Arial" w:cs="Arial"/>
          <w:lang w:eastAsia="en-US"/>
        </w:rPr>
      </w:pPr>
      <w:r w:rsidRPr="007A5359">
        <w:rPr>
          <w:rFonts w:ascii="Arial" w:eastAsia="Calibri" w:hAnsi="Arial" w:cs="Arial"/>
          <w:lang w:eastAsia="en-US"/>
        </w:rPr>
        <w:t xml:space="preserve">W przypadku naruszenia obowiązków wynikających z niniejszego paragrafu, </w:t>
      </w:r>
      <w:r w:rsidR="006839B3" w:rsidRPr="007A5359">
        <w:rPr>
          <w:rFonts w:ascii="Arial" w:eastAsia="Calibri" w:hAnsi="Arial" w:cs="Arial"/>
          <w:lang w:eastAsia="en-US"/>
        </w:rPr>
        <w:t xml:space="preserve">Strona naruszająca </w:t>
      </w:r>
      <w:r w:rsidRPr="007A5359">
        <w:rPr>
          <w:rFonts w:ascii="Arial" w:eastAsia="Calibri" w:hAnsi="Arial" w:cs="Arial"/>
          <w:lang w:eastAsia="en-US"/>
        </w:rPr>
        <w:t xml:space="preserve">zobowiązuje się zapłacić </w:t>
      </w:r>
      <w:r w:rsidR="006839B3" w:rsidRPr="007A5359">
        <w:rPr>
          <w:rFonts w:ascii="Arial" w:eastAsia="Calibri" w:hAnsi="Arial" w:cs="Arial"/>
          <w:lang w:eastAsia="en-US"/>
        </w:rPr>
        <w:t xml:space="preserve">drugiej Stronie </w:t>
      </w:r>
      <w:r w:rsidRPr="007A5359">
        <w:rPr>
          <w:rFonts w:ascii="Arial" w:eastAsia="Calibri" w:hAnsi="Arial" w:cs="Arial"/>
          <w:lang w:eastAsia="en-US"/>
        </w:rPr>
        <w:t xml:space="preserve">za każde takie naruszenie karę umowną wskazaną w § </w:t>
      </w:r>
      <w:r w:rsidR="005F515E" w:rsidRPr="007A5359">
        <w:rPr>
          <w:rFonts w:ascii="Arial" w:eastAsia="Calibri" w:hAnsi="Arial" w:cs="Arial"/>
          <w:lang w:eastAsia="en-US"/>
        </w:rPr>
        <w:t xml:space="preserve">9 </w:t>
      </w:r>
      <w:r w:rsidRPr="007A5359">
        <w:rPr>
          <w:rFonts w:ascii="Arial" w:eastAsia="Calibri" w:hAnsi="Arial" w:cs="Arial"/>
          <w:lang w:eastAsia="en-US"/>
        </w:rPr>
        <w:t xml:space="preserve">ust. </w:t>
      </w:r>
      <w:r w:rsidR="00561A2E" w:rsidRPr="007A5359">
        <w:rPr>
          <w:rFonts w:ascii="Arial" w:eastAsia="Calibri" w:hAnsi="Arial" w:cs="Arial"/>
          <w:lang w:eastAsia="en-US"/>
        </w:rPr>
        <w:t xml:space="preserve">4 </w:t>
      </w:r>
      <w:r w:rsidRPr="007A5359">
        <w:rPr>
          <w:rFonts w:ascii="Arial" w:eastAsia="Calibri" w:hAnsi="Arial" w:cs="Arial"/>
          <w:lang w:eastAsia="en-US"/>
        </w:rPr>
        <w:t>Umowy.</w:t>
      </w:r>
    </w:p>
    <w:p w14:paraId="20C0A080" w14:textId="77777777" w:rsidR="00A36FD1" w:rsidRPr="007A5359" w:rsidRDefault="00A36FD1" w:rsidP="008B0B0C">
      <w:pPr>
        <w:spacing w:after="120" w:line="23" w:lineRule="atLeast"/>
        <w:rPr>
          <w:rFonts w:ascii="Arial" w:hAnsi="Arial" w:cs="Arial"/>
          <w:b/>
          <w:bCs/>
        </w:rPr>
      </w:pPr>
    </w:p>
    <w:p w14:paraId="18DA0D84" w14:textId="77777777" w:rsidR="003A2917" w:rsidRPr="007A5359" w:rsidRDefault="003A2917" w:rsidP="004975DE">
      <w:pPr>
        <w:spacing w:after="120" w:line="23" w:lineRule="atLeast"/>
        <w:jc w:val="center"/>
        <w:rPr>
          <w:rFonts w:ascii="Arial" w:hAnsi="Arial" w:cs="Arial"/>
          <w:b/>
          <w:bCs/>
        </w:rPr>
      </w:pPr>
      <w:r w:rsidRPr="007A5359">
        <w:rPr>
          <w:rFonts w:ascii="Arial" w:hAnsi="Arial" w:cs="Arial"/>
          <w:b/>
          <w:bCs/>
        </w:rPr>
        <w:t>§ 1</w:t>
      </w:r>
      <w:r w:rsidR="00A36FD1" w:rsidRPr="007A5359">
        <w:rPr>
          <w:rFonts w:ascii="Arial" w:hAnsi="Arial" w:cs="Arial"/>
          <w:b/>
          <w:bCs/>
        </w:rPr>
        <w:t>4</w:t>
      </w:r>
    </w:p>
    <w:p w14:paraId="00455195" w14:textId="77777777" w:rsidR="001336FC" w:rsidRPr="007A5359" w:rsidRDefault="00C730EE" w:rsidP="00C06253">
      <w:pPr>
        <w:spacing w:after="120" w:line="23" w:lineRule="atLeast"/>
        <w:jc w:val="center"/>
        <w:rPr>
          <w:rFonts w:ascii="Arial" w:hAnsi="Arial" w:cs="Arial"/>
        </w:rPr>
      </w:pPr>
      <w:r w:rsidRPr="007A5359">
        <w:rPr>
          <w:rFonts w:ascii="Arial" w:hAnsi="Arial" w:cs="Arial"/>
          <w:b/>
          <w:bCs/>
        </w:rPr>
        <w:t>Postanowienia końcowe</w:t>
      </w:r>
    </w:p>
    <w:p w14:paraId="7E575F52" w14:textId="0E43E95F" w:rsidR="001630DE" w:rsidRPr="007A5359" w:rsidRDefault="001336FC" w:rsidP="00727115">
      <w:pPr>
        <w:numPr>
          <w:ilvl w:val="0"/>
          <w:numId w:val="9"/>
        </w:numPr>
        <w:spacing w:after="120" w:line="23" w:lineRule="atLeast"/>
        <w:ind w:left="426" w:hanging="426"/>
        <w:jc w:val="both"/>
        <w:rPr>
          <w:rFonts w:ascii="Arial" w:hAnsi="Arial" w:cs="Arial"/>
        </w:rPr>
      </w:pPr>
      <w:r w:rsidRPr="007A5359">
        <w:rPr>
          <w:rFonts w:ascii="Arial" w:hAnsi="Arial" w:cs="Arial"/>
        </w:rPr>
        <w:t xml:space="preserve">Strony zawierają </w:t>
      </w:r>
      <w:r w:rsidR="00FD3E25" w:rsidRPr="007A5359">
        <w:rPr>
          <w:rFonts w:ascii="Arial" w:hAnsi="Arial" w:cs="Arial"/>
        </w:rPr>
        <w:t>U</w:t>
      </w:r>
      <w:r w:rsidRPr="007A5359">
        <w:rPr>
          <w:rFonts w:ascii="Arial" w:hAnsi="Arial" w:cs="Arial"/>
        </w:rPr>
        <w:t>mowę pod warunkiem rozpoczęcia robót budowlanych</w:t>
      </w:r>
      <w:r w:rsidR="00AE4FCE" w:rsidRPr="007A5359">
        <w:rPr>
          <w:rFonts w:ascii="Arial" w:hAnsi="Arial" w:cs="Arial"/>
        </w:rPr>
        <w:t xml:space="preserve"> w ramach Inwestycji</w:t>
      </w:r>
      <w:r w:rsidRPr="007A5359">
        <w:rPr>
          <w:rFonts w:ascii="Arial" w:hAnsi="Arial" w:cs="Arial"/>
        </w:rPr>
        <w:t>.</w:t>
      </w:r>
    </w:p>
    <w:p w14:paraId="78F0D4B5" w14:textId="77777777" w:rsidR="001630DE" w:rsidRPr="007A5359" w:rsidRDefault="001336FC" w:rsidP="00727115">
      <w:pPr>
        <w:numPr>
          <w:ilvl w:val="0"/>
          <w:numId w:val="9"/>
        </w:numPr>
        <w:spacing w:after="120" w:line="23" w:lineRule="atLeast"/>
        <w:ind w:left="426" w:hanging="426"/>
        <w:jc w:val="both"/>
        <w:rPr>
          <w:rFonts w:ascii="Arial" w:hAnsi="Arial" w:cs="Arial"/>
          <w:b/>
        </w:rPr>
      </w:pPr>
      <w:r w:rsidRPr="007A5359">
        <w:rPr>
          <w:rFonts w:ascii="Arial" w:hAnsi="Arial" w:cs="Arial"/>
        </w:rPr>
        <w:t xml:space="preserve">Załącznikami do </w:t>
      </w:r>
      <w:r w:rsidR="00DD427E" w:rsidRPr="007A5359">
        <w:rPr>
          <w:rFonts w:ascii="Arial" w:hAnsi="Arial" w:cs="Arial"/>
        </w:rPr>
        <w:t xml:space="preserve">Umowy </w:t>
      </w:r>
      <w:r w:rsidRPr="007A5359">
        <w:rPr>
          <w:rFonts w:ascii="Arial" w:hAnsi="Arial" w:cs="Arial"/>
        </w:rPr>
        <w:t>są:</w:t>
      </w:r>
    </w:p>
    <w:p w14:paraId="4A1D1F03" w14:textId="77777777" w:rsidR="001630DE" w:rsidRPr="007A5359" w:rsidRDefault="001336FC" w:rsidP="00727115">
      <w:pPr>
        <w:numPr>
          <w:ilvl w:val="1"/>
          <w:numId w:val="9"/>
        </w:numPr>
        <w:tabs>
          <w:tab w:val="clear" w:pos="0"/>
          <w:tab w:val="left" w:pos="993"/>
        </w:tabs>
        <w:spacing w:after="120" w:line="23" w:lineRule="atLeast"/>
        <w:ind w:left="993" w:hanging="567"/>
        <w:jc w:val="both"/>
        <w:rPr>
          <w:rFonts w:ascii="Arial" w:hAnsi="Arial" w:cs="Arial"/>
        </w:rPr>
      </w:pPr>
      <w:r w:rsidRPr="007A5359">
        <w:rPr>
          <w:rFonts w:ascii="Arial" w:hAnsi="Arial" w:cs="Arial"/>
        </w:rPr>
        <w:t xml:space="preserve">Załącznik nr 1 - Wykaz </w:t>
      </w:r>
      <w:r w:rsidR="00E14E2A" w:rsidRPr="007A5359">
        <w:rPr>
          <w:rFonts w:ascii="Arial" w:hAnsi="Arial" w:cs="Arial"/>
        </w:rPr>
        <w:t>Projektantów</w:t>
      </w:r>
      <w:r w:rsidR="001F5E30" w:rsidRPr="007A5359">
        <w:rPr>
          <w:rFonts w:ascii="Arial" w:hAnsi="Arial" w:cs="Arial"/>
        </w:rPr>
        <w:t>;</w:t>
      </w:r>
    </w:p>
    <w:p w14:paraId="5A3B8849" w14:textId="77777777" w:rsidR="001630DE" w:rsidRPr="007A5359" w:rsidRDefault="00E14E2A" w:rsidP="00727115">
      <w:pPr>
        <w:numPr>
          <w:ilvl w:val="1"/>
          <w:numId w:val="9"/>
        </w:numPr>
        <w:tabs>
          <w:tab w:val="clear" w:pos="0"/>
          <w:tab w:val="left" w:pos="993"/>
        </w:tabs>
        <w:spacing w:after="120" w:line="23" w:lineRule="atLeast"/>
        <w:ind w:left="993" w:hanging="567"/>
        <w:jc w:val="both"/>
        <w:rPr>
          <w:rFonts w:ascii="Arial" w:hAnsi="Arial" w:cs="Arial"/>
        </w:rPr>
      </w:pPr>
      <w:r w:rsidRPr="007A5359">
        <w:rPr>
          <w:rFonts w:ascii="Arial" w:hAnsi="Arial" w:cs="Arial"/>
        </w:rPr>
        <w:t>Załącznik</w:t>
      </w:r>
      <w:r w:rsidR="001336FC" w:rsidRPr="007A5359">
        <w:rPr>
          <w:rFonts w:ascii="Arial" w:hAnsi="Arial" w:cs="Arial"/>
        </w:rPr>
        <w:t xml:space="preserve"> nr 2 - Wzór karty nadzoru autorskiego</w:t>
      </w:r>
      <w:r w:rsidR="001F5E30" w:rsidRPr="007A5359">
        <w:rPr>
          <w:rFonts w:ascii="Arial" w:hAnsi="Arial" w:cs="Arial"/>
        </w:rPr>
        <w:t xml:space="preserve">; </w:t>
      </w:r>
    </w:p>
    <w:p w14:paraId="38E83C53" w14:textId="77777777" w:rsidR="001336FC" w:rsidRPr="007A5359" w:rsidRDefault="001336FC" w:rsidP="00727115">
      <w:pPr>
        <w:numPr>
          <w:ilvl w:val="1"/>
          <w:numId w:val="9"/>
        </w:numPr>
        <w:tabs>
          <w:tab w:val="clear" w:pos="0"/>
          <w:tab w:val="left" w:pos="993"/>
        </w:tabs>
        <w:spacing w:after="120" w:line="23" w:lineRule="atLeast"/>
        <w:ind w:left="993" w:hanging="567"/>
        <w:jc w:val="both"/>
        <w:rPr>
          <w:rFonts w:ascii="Arial" w:hAnsi="Arial" w:cs="Arial"/>
        </w:rPr>
      </w:pPr>
      <w:r w:rsidRPr="007A5359">
        <w:rPr>
          <w:rFonts w:ascii="Arial" w:hAnsi="Arial" w:cs="Arial"/>
        </w:rPr>
        <w:lastRenderedPageBreak/>
        <w:t>Załącznik nr 3 - Wzór protokołu z pełnionego nadzoru</w:t>
      </w:r>
      <w:r w:rsidR="001F5E30" w:rsidRPr="007A5359">
        <w:rPr>
          <w:rFonts w:ascii="Arial" w:hAnsi="Arial" w:cs="Arial"/>
        </w:rPr>
        <w:t>;</w:t>
      </w:r>
    </w:p>
    <w:p w14:paraId="405F13E5" w14:textId="77777777" w:rsidR="00166B6C" w:rsidRPr="007A5359" w:rsidRDefault="00166B6C" w:rsidP="00727115">
      <w:pPr>
        <w:numPr>
          <w:ilvl w:val="1"/>
          <w:numId w:val="9"/>
        </w:numPr>
        <w:tabs>
          <w:tab w:val="clear" w:pos="0"/>
          <w:tab w:val="left" w:pos="993"/>
        </w:tabs>
        <w:spacing w:after="120" w:line="23" w:lineRule="atLeast"/>
        <w:ind w:left="993" w:hanging="567"/>
        <w:jc w:val="both"/>
        <w:rPr>
          <w:rFonts w:ascii="Arial" w:hAnsi="Arial" w:cs="Arial"/>
        </w:rPr>
      </w:pPr>
      <w:r w:rsidRPr="007A5359">
        <w:rPr>
          <w:rFonts w:ascii="Arial" w:hAnsi="Arial" w:cs="Arial"/>
        </w:rPr>
        <w:t xml:space="preserve">Załącznik nr 4 </w:t>
      </w:r>
      <w:r w:rsidR="003B5FE8" w:rsidRPr="007A5359">
        <w:rPr>
          <w:rFonts w:ascii="Arial" w:hAnsi="Arial" w:cs="Arial"/>
        </w:rPr>
        <w:t>-</w:t>
      </w:r>
      <w:r w:rsidRPr="007A5359">
        <w:rPr>
          <w:rFonts w:ascii="Arial" w:hAnsi="Arial" w:cs="Arial"/>
        </w:rPr>
        <w:t xml:space="preserve"> Wydruk z KRS Wykonawcy albo wydruk z CEIDG Wykonawcy</w:t>
      </w:r>
      <w:r w:rsidR="005D4318" w:rsidRPr="007A5359">
        <w:rPr>
          <w:rFonts w:ascii="Arial" w:hAnsi="Arial" w:cs="Arial"/>
        </w:rPr>
        <w:t>.</w:t>
      </w:r>
    </w:p>
    <w:p w14:paraId="1A8B0692" w14:textId="77777777" w:rsidR="001336FC" w:rsidRPr="007A5359" w:rsidRDefault="001336FC" w:rsidP="00727115">
      <w:pPr>
        <w:numPr>
          <w:ilvl w:val="0"/>
          <w:numId w:val="9"/>
        </w:numPr>
        <w:spacing w:after="120" w:line="23" w:lineRule="atLeast"/>
        <w:ind w:left="426" w:hanging="426"/>
        <w:jc w:val="both"/>
        <w:rPr>
          <w:rFonts w:ascii="Arial" w:hAnsi="Arial" w:cs="Arial"/>
        </w:rPr>
      </w:pPr>
      <w:r w:rsidRPr="007A5359">
        <w:rPr>
          <w:rFonts w:ascii="Arial" w:hAnsi="Arial" w:cs="Arial"/>
        </w:rPr>
        <w:t xml:space="preserve">Sprawy sporne mogące wyniknąć na tle realizacji Umowy rozstrzygane będą przez sąd powszechny właściwy dla siedziby </w:t>
      </w:r>
      <w:r w:rsidR="005126E4" w:rsidRPr="007A5359">
        <w:rPr>
          <w:rFonts w:ascii="Arial" w:hAnsi="Arial" w:cs="Arial"/>
        </w:rPr>
        <w:t>Zamawiającego</w:t>
      </w:r>
      <w:r w:rsidRPr="007A5359">
        <w:rPr>
          <w:rFonts w:ascii="Arial" w:hAnsi="Arial" w:cs="Arial"/>
        </w:rPr>
        <w:t>.</w:t>
      </w:r>
    </w:p>
    <w:p w14:paraId="6287C25D" w14:textId="77777777" w:rsidR="001336FC" w:rsidRPr="007A5359" w:rsidRDefault="001336FC" w:rsidP="00727115">
      <w:pPr>
        <w:numPr>
          <w:ilvl w:val="0"/>
          <w:numId w:val="9"/>
        </w:numPr>
        <w:spacing w:after="120" w:line="23" w:lineRule="atLeast"/>
        <w:ind w:left="426" w:hanging="426"/>
        <w:jc w:val="both"/>
        <w:rPr>
          <w:rFonts w:ascii="Arial" w:hAnsi="Arial" w:cs="Arial"/>
        </w:rPr>
      </w:pPr>
      <w:r w:rsidRPr="007A5359">
        <w:rPr>
          <w:rFonts w:ascii="Arial" w:hAnsi="Arial" w:cs="Arial"/>
        </w:rPr>
        <w:t>W sprawach nieuregulowanych  Umową zastosowanie mają</w:t>
      </w:r>
      <w:r w:rsidR="00FD3E25" w:rsidRPr="007A5359">
        <w:rPr>
          <w:rFonts w:ascii="Arial" w:hAnsi="Arial" w:cs="Arial"/>
        </w:rPr>
        <w:t xml:space="preserve"> w szczególności</w:t>
      </w:r>
      <w:r w:rsidRPr="007A5359">
        <w:rPr>
          <w:rFonts w:ascii="Arial" w:hAnsi="Arial" w:cs="Arial"/>
        </w:rPr>
        <w:t>:</w:t>
      </w:r>
    </w:p>
    <w:p w14:paraId="0D3853E3" w14:textId="77777777" w:rsidR="001336FC" w:rsidRPr="007A5359" w:rsidRDefault="001336FC" w:rsidP="0035578E">
      <w:pPr>
        <w:numPr>
          <w:ilvl w:val="0"/>
          <w:numId w:val="28"/>
        </w:numPr>
        <w:tabs>
          <w:tab w:val="left" w:pos="993"/>
        </w:tabs>
        <w:spacing w:after="120" w:line="23" w:lineRule="atLeast"/>
        <w:ind w:left="993" w:hanging="567"/>
        <w:jc w:val="both"/>
        <w:rPr>
          <w:rFonts w:ascii="Arial" w:hAnsi="Arial" w:cs="Arial"/>
        </w:rPr>
      </w:pPr>
      <w:r w:rsidRPr="007A5359">
        <w:rPr>
          <w:rFonts w:ascii="Arial" w:hAnsi="Arial" w:cs="Arial"/>
        </w:rPr>
        <w:t>przepisy Praw</w:t>
      </w:r>
      <w:r w:rsidR="00B12893" w:rsidRPr="007A5359">
        <w:rPr>
          <w:rFonts w:ascii="Arial" w:hAnsi="Arial" w:cs="Arial"/>
        </w:rPr>
        <w:t>a</w:t>
      </w:r>
      <w:r w:rsidRPr="007A5359">
        <w:rPr>
          <w:rFonts w:ascii="Arial" w:hAnsi="Arial" w:cs="Arial"/>
        </w:rPr>
        <w:t xml:space="preserve"> budowlane</w:t>
      </w:r>
      <w:r w:rsidR="00B12893" w:rsidRPr="007A5359">
        <w:rPr>
          <w:rFonts w:ascii="Arial" w:hAnsi="Arial" w:cs="Arial"/>
        </w:rPr>
        <w:t>go</w:t>
      </w:r>
      <w:r w:rsidR="001F5E30" w:rsidRPr="007A5359">
        <w:rPr>
          <w:rFonts w:ascii="Arial" w:hAnsi="Arial" w:cs="Arial"/>
        </w:rPr>
        <w:t>;</w:t>
      </w:r>
    </w:p>
    <w:p w14:paraId="44F6E6BC" w14:textId="77777777" w:rsidR="001336FC" w:rsidRPr="007A5359" w:rsidRDefault="002E526C" w:rsidP="00727115">
      <w:pPr>
        <w:numPr>
          <w:ilvl w:val="0"/>
          <w:numId w:val="28"/>
        </w:numPr>
        <w:tabs>
          <w:tab w:val="left" w:pos="993"/>
        </w:tabs>
        <w:spacing w:after="120" w:line="23" w:lineRule="atLeast"/>
        <w:ind w:left="993" w:hanging="567"/>
        <w:jc w:val="both"/>
        <w:rPr>
          <w:rFonts w:ascii="Arial" w:hAnsi="Arial" w:cs="Arial"/>
        </w:rPr>
      </w:pPr>
      <w:r w:rsidRPr="007A5359">
        <w:rPr>
          <w:rFonts w:ascii="Arial" w:hAnsi="Arial" w:cs="Arial"/>
        </w:rPr>
        <w:t>przepisy Prawa autorskiego</w:t>
      </w:r>
      <w:r w:rsidR="001F5E30" w:rsidRPr="007A5359">
        <w:rPr>
          <w:rFonts w:ascii="Arial" w:hAnsi="Arial" w:cs="Arial"/>
        </w:rPr>
        <w:t>;</w:t>
      </w:r>
    </w:p>
    <w:p w14:paraId="4EFE87C6" w14:textId="77777777" w:rsidR="001336FC" w:rsidRPr="007A5359" w:rsidRDefault="00E35340" w:rsidP="00727115">
      <w:pPr>
        <w:numPr>
          <w:ilvl w:val="0"/>
          <w:numId w:val="28"/>
        </w:numPr>
        <w:tabs>
          <w:tab w:val="left" w:pos="993"/>
        </w:tabs>
        <w:spacing w:after="120" w:line="23" w:lineRule="atLeast"/>
        <w:ind w:left="993" w:hanging="567"/>
        <w:jc w:val="both"/>
        <w:rPr>
          <w:rFonts w:ascii="Arial" w:hAnsi="Arial" w:cs="Arial"/>
        </w:rPr>
      </w:pPr>
      <w:r w:rsidRPr="007A5359">
        <w:rPr>
          <w:rFonts w:ascii="Arial" w:hAnsi="Arial" w:cs="Arial"/>
        </w:rPr>
        <w:t xml:space="preserve">przepisy </w:t>
      </w:r>
      <w:r w:rsidR="001336FC" w:rsidRPr="007A5359">
        <w:rPr>
          <w:rFonts w:ascii="Arial" w:hAnsi="Arial" w:cs="Arial"/>
        </w:rPr>
        <w:t>Kodeks</w:t>
      </w:r>
      <w:r w:rsidR="00980D73" w:rsidRPr="007A5359">
        <w:rPr>
          <w:rFonts w:ascii="Arial" w:hAnsi="Arial" w:cs="Arial"/>
        </w:rPr>
        <w:t>u</w:t>
      </w:r>
      <w:r w:rsidR="001336FC" w:rsidRPr="007A5359">
        <w:rPr>
          <w:rFonts w:ascii="Arial" w:hAnsi="Arial" w:cs="Arial"/>
        </w:rPr>
        <w:t xml:space="preserve"> </w:t>
      </w:r>
      <w:r w:rsidR="00980D73" w:rsidRPr="007A5359">
        <w:rPr>
          <w:rFonts w:ascii="Arial" w:hAnsi="Arial" w:cs="Arial"/>
        </w:rPr>
        <w:t>cywilnego</w:t>
      </w:r>
      <w:r w:rsidR="001F5E30" w:rsidRPr="007A5359">
        <w:rPr>
          <w:rFonts w:ascii="Arial" w:hAnsi="Arial" w:cs="Arial"/>
        </w:rPr>
        <w:t>;</w:t>
      </w:r>
    </w:p>
    <w:p w14:paraId="15AB89BA" w14:textId="77777777" w:rsidR="001336FC" w:rsidRPr="007A5359" w:rsidRDefault="00E35340" w:rsidP="009011EB">
      <w:pPr>
        <w:numPr>
          <w:ilvl w:val="0"/>
          <w:numId w:val="28"/>
        </w:numPr>
        <w:tabs>
          <w:tab w:val="left" w:pos="993"/>
        </w:tabs>
        <w:spacing w:after="120" w:line="23" w:lineRule="atLeast"/>
        <w:ind w:left="993" w:hanging="567"/>
        <w:jc w:val="both"/>
        <w:rPr>
          <w:rFonts w:ascii="Arial" w:hAnsi="Arial" w:cs="Arial"/>
        </w:rPr>
      </w:pPr>
      <w:r w:rsidRPr="007A5359">
        <w:rPr>
          <w:rFonts w:ascii="Arial" w:hAnsi="Arial" w:cs="Arial"/>
        </w:rPr>
        <w:t>przepisy wykonawcze do w/w ustawy</w:t>
      </w:r>
      <w:r w:rsidR="001635A2" w:rsidRPr="007A5359">
        <w:rPr>
          <w:rFonts w:ascii="Arial" w:hAnsi="Arial" w:cs="Arial"/>
        </w:rPr>
        <w:t>.</w:t>
      </w:r>
    </w:p>
    <w:p w14:paraId="70CF7364" w14:textId="77777777" w:rsidR="001336FC" w:rsidRPr="007A5359" w:rsidRDefault="001336FC" w:rsidP="00727115">
      <w:pPr>
        <w:numPr>
          <w:ilvl w:val="0"/>
          <w:numId w:val="9"/>
        </w:numPr>
        <w:spacing w:after="120" w:line="23" w:lineRule="atLeast"/>
        <w:ind w:left="426" w:hanging="426"/>
        <w:jc w:val="both"/>
        <w:rPr>
          <w:rFonts w:ascii="Arial" w:hAnsi="Arial" w:cs="Arial"/>
        </w:rPr>
      </w:pPr>
      <w:r w:rsidRPr="007A5359">
        <w:rPr>
          <w:rFonts w:ascii="Arial" w:hAnsi="Arial" w:cs="Arial"/>
        </w:rPr>
        <w:t xml:space="preserve">Za szkody wynikłe z nienależytego wykonywania nadzoru </w:t>
      </w:r>
      <w:r w:rsidR="005126E4" w:rsidRPr="007A5359">
        <w:rPr>
          <w:rFonts w:ascii="Arial" w:hAnsi="Arial" w:cs="Arial"/>
        </w:rPr>
        <w:t>Wykonawca</w:t>
      </w:r>
      <w:r w:rsidR="001D0A60" w:rsidRPr="007A5359">
        <w:rPr>
          <w:rFonts w:ascii="Arial" w:hAnsi="Arial" w:cs="Arial"/>
        </w:rPr>
        <w:t xml:space="preserve"> </w:t>
      </w:r>
      <w:r w:rsidRPr="007A5359">
        <w:rPr>
          <w:rFonts w:ascii="Arial" w:hAnsi="Arial" w:cs="Arial"/>
        </w:rPr>
        <w:t xml:space="preserve">odpowiadać będzie wobec </w:t>
      </w:r>
      <w:r w:rsidR="005126E4" w:rsidRPr="007A5359">
        <w:rPr>
          <w:rFonts w:ascii="Arial" w:hAnsi="Arial" w:cs="Arial"/>
        </w:rPr>
        <w:t>Zamawiającego</w:t>
      </w:r>
      <w:r w:rsidRPr="007A5359">
        <w:rPr>
          <w:rFonts w:ascii="Arial" w:hAnsi="Arial" w:cs="Arial"/>
        </w:rPr>
        <w:t xml:space="preserve"> w oparciu o przepisy Kodeksu cywilnego.</w:t>
      </w:r>
    </w:p>
    <w:p w14:paraId="618AC6D3" w14:textId="77777777" w:rsidR="001336FC" w:rsidRPr="007A5359" w:rsidRDefault="001336FC" w:rsidP="00727115">
      <w:pPr>
        <w:numPr>
          <w:ilvl w:val="0"/>
          <w:numId w:val="9"/>
        </w:numPr>
        <w:spacing w:after="120" w:line="23" w:lineRule="atLeast"/>
        <w:ind w:left="426" w:hanging="426"/>
        <w:jc w:val="both"/>
        <w:rPr>
          <w:rFonts w:ascii="Arial" w:hAnsi="Arial" w:cs="Arial"/>
        </w:rPr>
      </w:pPr>
      <w:r w:rsidRPr="007A5359">
        <w:rPr>
          <w:rFonts w:ascii="Arial" w:hAnsi="Arial" w:cs="Arial"/>
        </w:rPr>
        <w:t xml:space="preserve">Wszelkie zmiany lub uzupełnienia </w:t>
      </w:r>
      <w:r w:rsidR="00FD3E25" w:rsidRPr="007A5359">
        <w:rPr>
          <w:rFonts w:ascii="Arial" w:hAnsi="Arial" w:cs="Arial"/>
        </w:rPr>
        <w:t>U</w:t>
      </w:r>
      <w:r w:rsidRPr="007A5359">
        <w:rPr>
          <w:rFonts w:ascii="Arial" w:hAnsi="Arial" w:cs="Arial"/>
        </w:rPr>
        <w:t>mowy wymagają formy pisemnej pod rygorem nieważności.</w:t>
      </w:r>
    </w:p>
    <w:p w14:paraId="23FA8477" w14:textId="77777777" w:rsidR="006A6EE4" w:rsidRPr="007A5359" w:rsidRDefault="001336FC" w:rsidP="00980D73">
      <w:pPr>
        <w:numPr>
          <w:ilvl w:val="0"/>
          <w:numId w:val="9"/>
        </w:numPr>
        <w:spacing w:after="120" w:line="23" w:lineRule="atLeast"/>
        <w:ind w:left="426"/>
        <w:jc w:val="both"/>
      </w:pPr>
      <w:r w:rsidRPr="007A5359">
        <w:rPr>
          <w:rFonts w:ascii="Arial" w:hAnsi="Arial" w:cs="Arial"/>
        </w:rPr>
        <w:t>Umowę sporządzono w dwóch jednobrzmiących egzemplarzach, po jednym dla każdej ze Stron.</w:t>
      </w:r>
    </w:p>
    <w:p w14:paraId="5CB88DB7" w14:textId="77777777" w:rsidR="00E35340" w:rsidRPr="007A5359" w:rsidRDefault="00E35340" w:rsidP="00E35340">
      <w:pPr>
        <w:spacing w:after="120" w:line="23" w:lineRule="atLeast"/>
        <w:ind w:left="426"/>
        <w:jc w:val="both"/>
        <w:rPr>
          <w:rFonts w:ascii="Arial" w:hAnsi="Arial" w:cs="Arial"/>
        </w:rPr>
      </w:pPr>
      <w:r w:rsidRPr="007A5359">
        <w:rPr>
          <w:rFonts w:ascii="Arial" w:hAnsi="Arial" w:cs="Arial"/>
        </w:rPr>
        <w:t xml:space="preserve">lub </w:t>
      </w:r>
    </w:p>
    <w:p w14:paraId="2F218012" w14:textId="77777777" w:rsidR="00E35340" w:rsidRPr="007A5359" w:rsidRDefault="00E35340" w:rsidP="00E35340">
      <w:pPr>
        <w:spacing w:after="120" w:line="23" w:lineRule="atLeast"/>
        <w:ind w:left="426"/>
        <w:jc w:val="both"/>
        <w:rPr>
          <w:rFonts w:ascii="Arial" w:hAnsi="Arial" w:cs="Arial"/>
        </w:rPr>
      </w:pPr>
      <w:r w:rsidRPr="007A5359">
        <w:rPr>
          <w:rFonts w:ascii="Arial" w:hAnsi="Arial" w:cs="Arial"/>
        </w:rPr>
        <w:t>Umowa została sporządzona i podpisana w wersji elektronicznej, kwalifikowanymi podpisami elektronicznymi.</w:t>
      </w:r>
    </w:p>
    <w:p w14:paraId="333AFD2B" w14:textId="77777777" w:rsidR="00B43D7B" w:rsidRPr="007A5359" w:rsidRDefault="00B43D7B" w:rsidP="00B43D7B">
      <w:pPr>
        <w:tabs>
          <w:tab w:val="left" w:pos="993"/>
        </w:tabs>
        <w:spacing w:after="120" w:line="23" w:lineRule="atLeast"/>
        <w:ind w:left="720"/>
        <w:jc w:val="both"/>
        <w:rPr>
          <w:rFonts w:ascii="Arial" w:hAnsi="Arial" w:cs="Arial"/>
        </w:rPr>
      </w:pPr>
    </w:p>
    <w:p w14:paraId="790F3129" w14:textId="77777777" w:rsidR="00B43D7B" w:rsidRPr="007A5359" w:rsidRDefault="00B43D7B" w:rsidP="00B43D7B">
      <w:pPr>
        <w:tabs>
          <w:tab w:val="left" w:pos="993"/>
        </w:tabs>
        <w:spacing w:after="120" w:line="23" w:lineRule="atLeast"/>
        <w:ind w:left="720"/>
        <w:jc w:val="both"/>
        <w:rPr>
          <w:rFonts w:ascii="Arial" w:hAnsi="Arial" w:cs="Arial"/>
        </w:rPr>
      </w:pPr>
    </w:p>
    <w:p w14:paraId="56DDEA3A" w14:textId="77777777" w:rsidR="00B43D7B" w:rsidRPr="007A5359" w:rsidRDefault="00B43D7B" w:rsidP="00B43D7B">
      <w:pPr>
        <w:tabs>
          <w:tab w:val="left" w:pos="993"/>
        </w:tabs>
        <w:spacing w:after="120" w:line="23" w:lineRule="atLeast"/>
        <w:jc w:val="both"/>
        <w:rPr>
          <w:rFonts w:ascii="Arial" w:hAnsi="Arial" w:cs="Arial"/>
          <w:b/>
        </w:rPr>
      </w:pPr>
      <w:r w:rsidRPr="007A5359">
        <w:rPr>
          <w:rFonts w:ascii="Arial" w:hAnsi="Arial" w:cs="Arial"/>
        </w:rPr>
        <w:tab/>
      </w:r>
      <w:r w:rsidRPr="007A5359">
        <w:rPr>
          <w:rFonts w:ascii="Arial" w:hAnsi="Arial" w:cs="Arial"/>
          <w:b/>
        </w:rPr>
        <w:t>Zamawiający</w:t>
      </w:r>
      <w:r w:rsidRPr="007A5359">
        <w:rPr>
          <w:rFonts w:ascii="Arial" w:hAnsi="Arial" w:cs="Arial"/>
          <w:b/>
        </w:rPr>
        <w:tab/>
      </w:r>
      <w:r w:rsidRPr="007A5359">
        <w:rPr>
          <w:rFonts w:ascii="Arial" w:hAnsi="Arial" w:cs="Arial"/>
          <w:b/>
        </w:rPr>
        <w:tab/>
      </w:r>
      <w:r w:rsidRPr="007A5359">
        <w:rPr>
          <w:rFonts w:ascii="Arial" w:hAnsi="Arial" w:cs="Arial"/>
          <w:b/>
        </w:rPr>
        <w:tab/>
      </w:r>
      <w:r w:rsidRPr="007A5359">
        <w:rPr>
          <w:rFonts w:ascii="Arial" w:hAnsi="Arial" w:cs="Arial"/>
          <w:b/>
        </w:rPr>
        <w:tab/>
      </w:r>
      <w:r w:rsidRPr="007A5359">
        <w:rPr>
          <w:rFonts w:ascii="Arial" w:hAnsi="Arial" w:cs="Arial"/>
          <w:b/>
        </w:rPr>
        <w:tab/>
        <w:t>Wykonawca</w:t>
      </w:r>
    </w:p>
    <w:p w14:paraId="1A6FA87C" w14:textId="5E5C95BC" w:rsidR="00B43D7B" w:rsidRPr="007A5359" w:rsidRDefault="00B43D7B" w:rsidP="00B43D7B">
      <w:pPr>
        <w:tabs>
          <w:tab w:val="left" w:pos="284"/>
          <w:tab w:val="left" w:pos="567"/>
        </w:tabs>
        <w:spacing w:after="120" w:line="23" w:lineRule="atLeast"/>
        <w:jc w:val="center"/>
        <w:rPr>
          <w:rFonts w:ascii="Arial" w:hAnsi="Arial" w:cs="Arial"/>
        </w:rPr>
      </w:pPr>
      <w:r w:rsidRPr="007A5359">
        <w:rPr>
          <w:rFonts w:ascii="Arial" w:hAnsi="Arial" w:cs="Arial"/>
        </w:rPr>
        <w:t>.................................................</w:t>
      </w:r>
      <w:r w:rsidRPr="007A5359">
        <w:rPr>
          <w:rFonts w:ascii="Arial" w:hAnsi="Arial" w:cs="Arial"/>
        </w:rPr>
        <w:tab/>
      </w:r>
      <w:r w:rsidRPr="007A5359">
        <w:rPr>
          <w:rFonts w:ascii="Arial" w:hAnsi="Arial" w:cs="Arial"/>
        </w:rPr>
        <w:tab/>
        <w:t>.............................................................</w:t>
      </w:r>
    </w:p>
    <w:p w14:paraId="489F68B9" w14:textId="77777777" w:rsidR="00B43D7B" w:rsidRPr="007A5359" w:rsidRDefault="00B43D7B" w:rsidP="00B43D7B">
      <w:pPr>
        <w:spacing w:after="120" w:line="23" w:lineRule="atLeast"/>
        <w:rPr>
          <w:rFonts w:ascii="Arial" w:hAnsi="Arial" w:cs="Arial"/>
          <w:b/>
        </w:rPr>
      </w:pPr>
    </w:p>
    <w:p w14:paraId="26816C95" w14:textId="77777777" w:rsidR="00B43D7B" w:rsidRPr="007A5359" w:rsidRDefault="00B43D7B" w:rsidP="00B43D7B">
      <w:pPr>
        <w:spacing w:after="120" w:line="23" w:lineRule="atLeast"/>
        <w:rPr>
          <w:rFonts w:ascii="Arial" w:hAnsi="Arial" w:cs="Arial"/>
          <w:b/>
        </w:rPr>
      </w:pPr>
    </w:p>
    <w:p w14:paraId="4E2F4EC5" w14:textId="77777777" w:rsidR="00B43D7B" w:rsidRPr="007A5359" w:rsidRDefault="00B43D7B" w:rsidP="00B43D7B">
      <w:pPr>
        <w:spacing w:after="120" w:line="23" w:lineRule="atLeast"/>
        <w:rPr>
          <w:rFonts w:ascii="Arial" w:hAnsi="Arial" w:cs="Arial"/>
          <w:b/>
        </w:rPr>
      </w:pPr>
    </w:p>
    <w:p w14:paraId="07EDAFB7" w14:textId="77777777" w:rsidR="00E35340" w:rsidRPr="007A5359" w:rsidRDefault="00E35340" w:rsidP="00712E06">
      <w:pPr>
        <w:spacing w:after="120" w:line="23" w:lineRule="atLeast"/>
        <w:rPr>
          <w:rFonts w:ascii="Arial" w:hAnsi="Arial" w:cs="Arial"/>
          <w:b/>
        </w:rPr>
      </w:pPr>
    </w:p>
    <w:p w14:paraId="447AB248" w14:textId="77777777" w:rsidR="00E35340" w:rsidRPr="007A5359" w:rsidRDefault="00E35340" w:rsidP="00712E06">
      <w:pPr>
        <w:spacing w:after="120" w:line="23" w:lineRule="atLeast"/>
        <w:rPr>
          <w:rFonts w:ascii="Arial" w:hAnsi="Arial" w:cs="Arial"/>
          <w:b/>
        </w:rPr>
      </w:pPr>
    </w:p>
    <w:p w14:paraId="321653D7" w14:textId="77777777" w:rsidR="00E35340" w:rsidRPr="007A5359" w:rsidRDefault="00E35340" w:rsidP="00712E06">
      <w:pPr>
        <w:spacing w:after="120" w:line="23" w:lineRule="atLeast"/>
        <w:rPr>
          <w:rFonts w:ascii="Arial" w:hAnsi="Arial" w:cs="Arial"/>
          <w:b/>
        </w:rPr>
      </w:pPr>
    </w:p>
    <w:p w14:paraId="1D9B3739" w14:textId="77777777" w:rsidR="00E35340" w:rsidRPr="007A5359" w:rsidRDefault="00E35340" w:rsidP="00712E06">
      <w:pPr>
        <w:spacing w:after="120" w:line="23" w:lineRule="atLeast"/>
        <w:rPr>
          <w:rFonts w:ascii="Arial" w:hAnsi="Arial" w:cs="Arial"/>
          <w:b/>
        </w:rPr>
      </w:pPr>
    </w:p>
    <w:p w14:paraId="66A2508F" w14:textId="77777777" w:rsidR="00E35340" w:rsidRPr="007A5359" w:rsidRDefault="00E35340" w:rsidP="00712E06">
      <w:pPr>
        <w:spacing w:after="120" w:line="23" w:lineRule="atLeast"/>
        <w:rPr>
          <w:rFonts w:ascii="Arial" w:hAnsi="Arial" w:cs="Arial"/>
          <w:b/>
        </w:rPr>
      </w:pPr>
    </w:p>
    <w:p w14:paraId="7BF96965" w14:textId="77777777" w:rsidR="00E35340" w:rsidRPr="007A5359" w:rsidRDefault="00E35340" w:rsidP="00712E06">
      <w:pPr>
        <w:spacing w:after="120" w:line="23" w:lineRule="atLeast"/>
        <w:rPr>
          <w:rFonts w:ascii="Arial" w:hAnsi="Arial" w:cs="Arial"/>
          <w:b/>
        </w:rPr>
      </w:pPr>
    </w:p>
    <w:p w14:paraId="2A4D33AA" w14:textId="77777777" w:rsidR="00150549" w:rsidRPr="007A5359" w:rsidRDefault="00150549" w:rsidP="00E35340">
      <w:pPr>
        <w:spacing w:after="120" w:line="23" w:lineRule="atLeast"/>
        <w:rPr>
          <w:rFonts w:ascii="Arial" w:hAnsi="Arial" w:cs="Arial"/>
          <w:b/>
        </w:rPr>
      </w:pPr>
    </w:p>
    <w:p w14:paraId="6EC3D0DB" w14:textId="77777777" w:rsidR="008B0B0C" w:rsidRPr="00B26E66" w:rsidRDefault="008B0B0C" w:rsidP="00B26E66">
      <w:pPr>
        <w:spacing w:after="120" w:line="23" w:lineRule="atLeast"/>
        <w:rPr>
          <w:rFonts w:ascii="Arial" w:hAnsi="Arial"/>
          <w:b/>
        </w:rPr>
      </w:pPr>
    </w:p>
    <w:p w14:paraId="69304210" w14:textId="77777777" w:rsidR="00E35340" w:rsidRPr="007A5359" w:rsidRDefault="00E35340" w:rsidP="00E35340">
      <w:pPr>
        <w:spacing w:after="120" w:line="23" w:lineRule="atLeast"/>
        <w:rPr>
          <w:rFonts w:ascii="Arial" w:hAnsi="Arial" w:cs="Arial"/>
        </w:rPr>
      </w:pPr>
      <w:r w:rsidRPr="007A5359">
        <w:rPr>
          <w:rFonts w:ascii="Arial" w:hAnsi="Arial" w:cs="Arial"/>
          <w:b/>
        </w:rPr>
        <w:lastRenderedPageBreak/>
        <w:t>Załącznik nr 1</w:t>
      </w:r>
    </w:p>
    <w:p w14:paraId="7B635E37" w14:textId="77777777" w:rsidR="00E35340" w:rsidRPr="007A5359" w:rsidRDefault="00E35340" w:rsidP="00E35340">
      <w:pPr>
        <w:spacing w:after="120" w:line="23" w:lineRule="atLeast"/>
        <w:rPr>
          <w:rFonts w:ascii="Arial" w:hAnsi="Arial" w:cs="Arial"/>
        </w:rPr>
      </w:pPr>
    </w:p>
    <w:p w14:paraId="2E224E3B" w14:textId="77777777" w:rsidR="00E35340" w:rsidRPr="007A5359" w:rsidRDefault="00E35340" w:rsidP="00E35340">
      <w:pPr>
        <w:spacing w:after="120" w:line="23" w:lineRule="atLeast"/>
        <w:jc w:val="center"/>
        <w:rPr>
          <w:rFonts w:ascii="Arial" w:hAnsi="Arial" w:cs="Arial"/>
          <w:b/>
          <w:strike/>
        </w:rPr>
      </w:pPr>
      <w:r w:rsidRPr="007A5359">
        <w:rPr>
          <w:rFonts w:ascii="Arial" w:hAnsi="Arial" w:cs="Arial"/>
          <w:b/>
        </w:rPr>
        <w:t xml:space="preserve">Wykaz Projektantów  </w:t>
      </w:r>
    </w:p>
    <w:p w14:paraId="751FF6C9" w14:textId="77777777" w:rsidR="00E35340" w:rsidRPr="007A5359" w:rsidRDefault="00E35340" w:rsidP="00E35340">
      <w:pPr>
        <w:tabs>
          <w:tab w:val="left" w:pos="5283"/>
        </w:tabs>
        <w:spacing w:after="120" w:line="23" w:lineRule="atLeast"/>
        <w:jc w:val="center"/>
        <w:rPr>
          <w:rFonts w:ascii="Arial" w:hAnsi="Arial" w:cs="Arial"/>
          <w:b/>
          <w:bCs/>
        </w:rPr>
      </w:pPr>
      <w:r w:rsidRPr="007A5359">
        <w:rPr>
          <w:rFonts w:ascii="Arial" w:hAnsi="Arial" w:cs="Arial"/>
          <w:b/>
        </w:rPr>
        <w:t xml:space="preserve">sprawujących nadzór autorski nad realizowaną </w:t>
      </w:r>
      <w:r w:rsidRPr="007A5359">
        <w:rPr>
          <w:rFonts w:ascii="Arial" w:hAnsi="Arial" w:cs="Arial"/>
          <w:b/>
          <w:bCs/>
        </w:rPr>
        <w:t>Inwestycją</w:t>
      </w:r>
      <w:r w:rsidRPr="007A5359">
        <w:rPr>
          <w:rFonts w:ascii="Arial" w:hAnsi="Arial" w:cs="Arial"/>
          <w:bCs/>
        </w:rPr>
        <w:t xml:space="preserve"> </w:t>
      </w:r>
      <w:r w:rsidRPr="007A5359">
        <w:rPr>
          <w:rFonts w:ascii="Arial" w:hAnsi="Arial" w:cs="Arial"/>
          <w:b/>
        </w:rPr>
        <w:t>pn. „…………….”</w:t>
      </w:r>
    </w:p>
    <w:p w14:paraId="664B768D" w14:textId="77777777" w:rsidR="00E35340" w:rsidRPr="007A5359" w:rsidRDefault="00E35340" w:rsidP="00E35340">
      <w:pPr>
        <w:tabs>
          <w:tab w:val="left" w:pos="5283"/>
        </w:tabs>
        <w:spacing w:after="120" w:line="23" w:lineRule="atLeast"/>
        <w:jc w:val="center"/>
        <w:rPr>
          <w:rFonts w:ascii="Arial" w:hAnsi="Arial" w:cs="Arial"/>
          <w:b/>
          <w:bCs/>
        </w:rPr>
      </w:pPr>
    </w:p>
    <w:p w14:paraId="780FF109" w14:textId="77777777" w:rsidR="00E35340" w:rsidRPr="007A5359" w:rsidRDefault="00E35340" w:rsidP="00E35340">
      <w:pPr>
        <w:spacing w:after="120" w:line="23" w:lineRule="atLeast"/>
        <w:rPr>
          <w:rFonts w:ascii="Arial" w:hAnsi="Arial" w:cs="Arial"/>
        </w:rPr>
      </w:pPr>
    </w:p>
    <w:tbl>
      <w:tblPr>
        <w:tblpPr w:leftFromText="141" w:rightFromText="141" w:vertAnchor="text" w:horzAnchor="margin" w:tblpXSpec="center" w:tblpY="269"/>
        <w:tblW w:w="9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701"/>
        <w:gridCol w:w="2835"/>
        <w:gridCol w:w="2778"/>
        <w:gridCol w:w="2081"/>
      </w:tblGrid>
      <w:tr w:rsidR="00E35340" w:rsidRPr="007A5359" w14:paraId="323E1AF9" w14:textId="77777777" w:rsidTr="00EF2115">
        <w:trPr>
          <w:trHeight w:val="534"/>
        </w:trPr>
        <w:tc>
          <w:tcPr>
            <w:tcW w:w="534" w:type="dxa"/>
            <w:shd w:val="clear" w:color="auto" w:fill="CCCCCC"/>
            <w:vAlign w:val="center"/>
          </w:tcPr>
          <w:p w14:paraId="169EE31A"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Lp.</w:t>
            </w:r>
          </w:p>
        </w:tc>
        <w:tc>
          <w:tcPr>
            <w:tcW w:w="1701" w:type="dxa"/>
            <w:shd w:val="clear" w:color="auto" w:fill="CCCCCC"/>
            <w:vAlign w:val="center"/>
          </w:tcPr>
          <w:p w14:paraId="687B2799"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Branża</w:t>
            </w:r>
          </w:p>
        </w:tc>
        <w:tc>
          <w:tcPr>
            <w:tcW w:w="2835" w:type="dxa"/>
            <w:shd w:val="clear" w:color="auto" w:fill="CCCCCC"/>
            <w:vAlign w:val="center"/>
          </w:tcPr>
          <w:p w14:paraId="57AAF98A"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Projektant</w:t>
            </w:r>
          </w:p>
        </w:tc>
        <w:tc>
          <w:tcPr>
            <w:tcW w:w="2778" w:type="dxa"/>
            <w:shd w:val="clear" w:color="auto" w:fill="CCCCCC"/>
            <w:vAlign w:val="center"/>
          </w:tcPr>
          <w:p w14:paraId="5533FE9F"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Firma – adres</w:t>
            </w:r>
          </w:p>
        </w:tc>
        <w:tc>
          <w:tcPr>
            <w:tcW w:w="2081" w:type="dxa"/>
            <w:shd w:val="clear" w:color="auto" w:fill="CCCCCC"/>
            <w:vAlign w:val="center"/>
          </w:tcPr>
          <w:p w14:paraId="46BBEB49"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Telefon kontaktowy</w:t>
            </w:r>
          </w:p>
        </w:tc>
      </w:tr>
      <w:tr w:rsidR="00E35340" w:rsidRPr="007A5359" w14:paraId="12BBB494" w14:textId="77777777" w:rsidTr="00EF2115">
        <w:trPr>
          <w:trHeight w:val="889"/>
        </w:trPr>
        <w:tc>
          <w:tcPr>
            <w:tcW w:w="534" w:type="dxa"/>
            <w:vAlign w:val="center"/>
          </w:tcPr>
          <w:p w14:paraId="139D98ED"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1.</w:t>
            </w:r>
          </w:p>
        </w:tc>
        <w:tc>
          <w:tcPr>
            <w:tcW w:w="1701" w:type="dxa"/>
            <w:vAlign w:val="center"/>
          </w:tcPr>
          <w:p w14:paraId="2000871A"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 xml:space="preserve">Technologiczna  </w:t>
            </w:r>
          </w:p>
        </w:tc>
        <w:tc>
          <w:tcPr>
            <w:tcW w:w="2835" w:type="dxa"/>
            <w:vAlign w:val="center"/>
          </w:tcPr>
          <w:p w14:paraId="4F4BC377" w14:textId="77777777" w:rsidR="00E35340" w:rsidRPr="007A5359" w:rsidRDefault="00E35340" w:rsidP="00EF2115">
            <w:pPr>
              <w:spacing w:after="120" w:line="23" w:lineRule="atLeast"/>
              <w:jc w:val="center"/>
              <w:rPr>
                <w:rFonts w:ascii="Arial" w:hAnsi="Arial" w:cs="Arial"/>
                <w:sz w:val="20"/>
                <w:szCs w:val="20"/>
              </w:rPr>
            </w:pPr>
          </w:p>
        </w:tc>
        <w:tc>
          <w:tcPr>
            <w:tcW w:w="2778" w:type="dxa"/>
            <w:vAlign w:val="center"/>
          </w:tcPr>
          <w:p w14:paraId="28968FF6" w14:textId="77777777" w:rsidR="00E35340" w:rsidRPr="007A5359" w:rsidRDefault="00E35340" w:rsidP="00EF2115">
            <w:pPr>
              <w:spacing w:after="120" w:line="23" w:lineRule="atLeast"/>
              <w:jc w:val="center"/>
              <w:rPr>
                <w:rFonts w:ascii="Arial" w:hAnsi="Arial" w:cs="Arial"/>
                <w:sz w:val="20"/>
                <w:szCs w:val="20"/>
              </w:rPr>
            </w:pPr>
          </w:p>
        </w:tc>
        <w:tc>
          <w:tcPr>
            <w:tcW w:w="2081" w:type="dxa"/>
            <w:vAlign w:val="center"/>
          </w:tcPr>
          <w:p w14:paraId="331DA124" w14:textId="77777777" w:rsidR="00E35340" w:rsidRPr="007A5359" w:rsidRDefault="00E35340" w:rsidP="00EF2115">
            <w:pPr>
              <w:spacing w:after="120" w:line="23" w:lineRule="atLeast"/>
              <w:jc w:val="center"/>
              <w:rPr>
                <w:rFonts w:ascii="Arial" w:hAnsi="Arial" w:cs="Arial"/>
                <w:sz w:val="20"/>
                <w:szCs w:val="20"/>
              </w:rPr>
            </w:pPr>
          </w:p>
        </w:tc>
      </w:tr>
      <w:tr w:rsidR="00E35340" w:rsidRPr="007A5359" w14:paraId="4FFCDA0F" w14:textId="77777777" w:rsidTr="00EF2115">
        <w:trPr>
          <w:trHeight w:val="889"/>
        </w:trPr>
        <w:tc>
          <w:tcPr>
            <w:tcW w:w="534" w:type="dxa"/>
            <w:vAlign w:val="center"/>
          </w:tcPr>
          <w:p w14:paraId="460B44B8"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2.</w:t>
            </w:r>
          </w:p>
        </w:tc>
        <w:tc>
          <w:tcPr>
            <w:tcW w:w="1701" w:type="dxa"/>
            <w:vAlign w:val="center"/>
          </w:tcPr>
          <w:p w14:paraId="39580E1A" w14:textId="77777777" w:rsidR="00E35340" w:rsidRPr="007A5359" w:rsidRDefault="00E35340" w:rsidP="00EF2115">
            <w:pPr>
              <w:spacing w:after="120" w:line="23" w:lineRule="atLeast"/>
              <w:jc w:val="center"/>
              <w:rPr>
                <w:rFonts w:ascii="Arial" w:hAnsi="Arial" w:cs="Arial"/>
                <w:sz w:val="20"/>
                <w:szCs w:val="20"/>
              </w:rPr>
            </w:pPr>
            <w:r w:rsidRPr="007A5359">
              <w:rPr>
                <w:rFonts w:ascii="Arial" w:hAnsi="Arial" w:cs="Arial"/>
                <w:sz w:val="20"/>
                <w:szCs w:val="20"/>
              </w:rPr>
              <w:t>Konstrukcyjna</w:t>
            </w:r>
          </w:p>
        </w:tc>
        <w:tc>
          <w:tcPr>
            <w:tcW w:w="2835" w:type="dxa"/>
            <w:vAlign w:val="center"/>
          </w:tcPr>
          <w:p w14:paraId="0221CB53" w14:textId="77777777" w:rsidR="00E35340" w:rsidRPr="007A5359" w:rsidRDefault="00E35340" w:rsidP="00EF2115">
            <w:pPr>
              <w:spacing w:after="120" w:line="23" w:lineRule="atLeast"/>
              <w:jc w:val="center"/>
              <w:rPr>
                <w:rFonts w:ascii="Arial" w:hAnsi="Arial" w:cs="Arial"/>
                <w:sz w:val="20"/>
                <w:szCs w:val="20"/>
              </w:rPr>
            </w:pPr>
          </w:p>
        </w:tc>
        <w:tc>
          <w:tcPr>
            <w:tcW w:w="2778" w:type="dxa"/>
            <w:vAlign w:val="center"/>
          </w:tcPr>
          <w:p w14:paraId="6581D464" w14:textId="77777777" w:rsidR="00E35340" w:rsidRPr="007A5359" w:rsidRDefault="00E35340" w:rsidP="00EF2115">
            <w:pPr>
              <w:spacing w:after="120" w:line="23" w:lineRule="atLeast"/>
              <w:jc w:val="center"/>
              <w:rPr>
                <w:rFonts w:ascii="Arial" w:hAnsi="Arial" w:cs="Arial"/>
                <w:sz w:val="20"/>
                <w:szCs w:val="20"/>
              </w:rPr>
            </w:pPr>
          </w:p>
        </w:tc>
        <w:tc>
          <w:tcPr>
            <w:tcW w:w="2081" w:type="dxa"/>
            <w:vAlign w:val="center"/>
          </w:tcPr>
          <w:p w14:paraId="40BDE4BC" w14:textId="77777777" w:rsidR="00E35340" w:rsidRPr="007A5359" w:rsidRDefault="00E35340" w:rsidP="00EF2115">
            <w:pPr>
              <w:spacing w:after="120" w:line="23" w:lineRule="atLeast"/>
              <w:jc w:val="center"/>
              <w:rPr>
                <w:rFonts w:ascii="Arial" w:hAnsi="Arial" w:cs="Arial"/>
                <w:sz w:val="20"/>
                <w:szCs w:val="20"/>
              </w:rPr>
            </w:pPr>
          </w:p>
        </w:tc>
      </w:tr>
      <w:tr w:rsidR="00E35340" w:rsidRPr="007A5359" w14:paraId="29DB0583" w14:textId="77777777" w:rsidTr="00EF2115">
        <w:trPr>
          <w:trHeight w:val="889"/>
        </w:trPr>
        <w:tc>
          <w:tcPr>
            <w:tcW w:w="534" w:type="dxa"/>
            <w:vAlign w:val="center"/>
          </w:tcPr>
          <w:p w14:paraId="32466284"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3.</w:t>
            </w:r>
          </w:p>
        </w:tc>
        <w:tc>
          <w:tcPr>
            <w:tcW w:w="1701" w:type="dxa"/>
            <w:vAlign w:val="center"/>
          </w:tcPr>
          <w:p w14:paraId="513E3F77"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Drogowa</w:t>
            </w:r>
          </w:p>
        </w:tc>
        <w:tc>
          <w:tcPr>
            <w:tcW w:w="2835" w:type="dxa"/>
            <w:vAlign w:val="center"/>
          </w:tcPr>
          <w:p w14:paraId="5C158614" w14:textId="77777777" w:rsidR="00E35340" w:rsidRPr="007A5359" w:rsidRDefault="00E35340" w:rsidP="00EF2115">
            <w:pPr>
              <w:snapToGrid w:val="0"/>
              <w:spacing w:after="120" w:line="23" w:lineRule="atLeast"/>
              <w:jc w:val="center"/>
              <w:rPr>
                <w:rFonts w:ascii="Arial" w:hAnsi="Arial" w:cs="Arial"/>
                <w:sz w:val="20"/>
                <w:szCs w:val="20"/>
              </w:rPr>
            </w:pPr>
          </w:p>
        </w:tc>
        <w:tc>
          <w:tcPr>
            <w:tcW w:w="2778" w:type="dxa"/>
            <w:vAlign w:val="center"/>
          </w:tcPr>
          <w:p w14:paraId="40C5A2E7" w14:textId="77777777" w:rsidR="00E35340" w:rsidRPr="007A5359" w:rsidRDefault="00E35340" w:rsidP="00EF2115">
            <w:pPr>
              <w:snapToGrid w:val="0"/>
              <w:spacing w:after="120" w:line="23" w:lineRule="atLeast"/>
              <w:jc w:val="center"/>
              <w:rPr>
                <w:rFonts w:ascii="Arial" w:hAnsi="Arial" w:cs="Arial"/>
                <w:sz w:val="20"/>
                <w:szCs w:val="20"/>
              </w:rPr>
            </w:pPr>
          </w:p>
        </w:tc>
        <w:tc>
          <w:tcPr>
            <w:tcW w:w="2081" w:type="dxa"/>
            <w:vAlign w:val="center"/>
          </w:tcPr>
          <w:p w14:paraId="7907587F" w14:textId="77777777" w:rsidR="00E35340" w:rsidRPr="007A5359" w:rsidRDefault="00E35340" w:rsidP="00EF2115">
            <w:pPr>
              <w:snapToGrid w:val="0"/>
              <w:spacing w:after="120" w:line="23" w:lineRule="atLeast"/>
              <w:jc w:val="center"/>
              <w:rPr>
                <w:rFonts w:ascii="Arial" w:hAnsi="Arial" w:cs="Arial"/>
                <w:sz w:val="20"/>
                <w:szCs w:val="20"/>
              </w:rPr>
            </w:pPr>
          </w:p>
        </w:tc>
      </w:tr>
      <w:tr w:rsidR="00E35340" w:rsidRPr="007A5359" w14:paraId="60478B66" w14:textId="77777777" w:rsidTr="00EF2115">
        <w:trPr>
          <w:trHeight w:val="889"/>
        </w:trPr>
        <w:tc>
          <w:tcPr>
            <w:tcW w:w="534" w:type="dxa"/>
            <w:vAlign w:val="center"/>
          </w:tcPr>
          <w:p w14:paraId="526F325A"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 xml:space="preserve">4. </w:t>
            </w:r>
          </w:p>
        </w:tc>
        <w:tc>
          <w:tcPr>
            <w:tcW w:w="1701" w:type="dxa"/>
            <w:vAlign w:val="center"/>
          </w:tcPr>
          <w:p w14:paraId="0EEB96A4"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Elektryczna</w:t>
            </w:r>
          </w:p>
        </w:tc>
        <w:tc>
          <w:tcPr>
            <w:tcW w:w="2835" w:type="dxa"/>
            <w:vAlign w:val="center"/>
          </w:tcPr>
          <w:p w14:paraId="7EFED349" w14:textId="77777777" w:rsidR="00E35340" w:rsidRPr="007A5359" w:rsidRDefault="00E35340" w:rsidP="00EF2115">
            <w:pPr>
              <w:snapToGrid w:val="0"/>
              <w:spacing w:after="120" w:line="23" w:lineRule="atLeast"/>
              <w:jc w:val="center"/>
              <w:rPr>
                <w:rFonts w:ascii="Arial" w:hAnsi="Arial" w:cs="Arial"/>
                <w:sz w:val="20"/>
                <w:szCs w:val="20"/>
              </w:rPr>
            </w:pPr>
          </w:p>
        </w:tc>
        <w:tc>
          <w:tcPr>
            <w:tcW w:w="2778" w:type="dxa"/>
            <w:vAlign w:val="center"/>
          </w:tcPr>
          <w:p w14:paraId="10FCA330" w14:textId="77777777" w:rsidR="00E35340" w:rsidRPr="007A5359" w:rsidRDefault="00E35340" w:rsidP="00EF2115">
            <w:pPr>
              <w:snapToGrid w:val="0"/>
              <w:spacing w:after="120" w:line="23" w:lineRule="atLeast"/>
              <w:jc w:val="center"/>
              <w:rPr>
                <w:rFonts w:ascii="Arial" w:hAnsi="Arial" w:cs="Arial"/>
                <w:sz w:val="20"/>
                <w:szCs w:val="20"/>
              </w:rPr>
            </w:pPr>
          </w:p>
        </w:tc>
        <w:tc>
          <w:tcPr>
            <w:tcW w:w="2081" w:type="dxa"/>
            <w:vAlign w:val="center"/>
          </w:tcPr>
          <w:p w14:paraId="470D3218" w14:textId="77777777" w:rsidR="00E35340" w:rsidRPr="007A5359" w:rsidRDefault="00E35340" w:rsidP="00EF2115">
            <w:pPr>
              <w:snapToGrid w:val="0"/>
              <w:spacing w:after="120" w:line="23" w:lineRule="atLeast"/>
              <w:jc w:val="center"/>
              <w:rPr>
                <w:rFonts w:ascii="Arial" w:hAnsi="Arial" w:cs="Arial"/>
                <w:sz w:val="20"/>
                <w:szCs w:val="20"/>
              </w:rPr>
            </w:pPr>
          </w:p>
        </w:tc>
      </w:tr>
      <w:tr w:rsidR="00E35340" w:rsidRPr="007A5359" w14:paraId="72C65E94" w14:textId="77777777" w:rsidTr="00EF2115">
        <w:trPr>
          <w:trHeight w:val="889"/>
        </w:trPr>
        <w:tc>
          <w:tcPr>
            <w:tcW w:w="534" w:type="dxa"/>
            <w:vAlign w:val="center"/>
          </w:tcPr>
          <w:p w14:paraId="33BBA93D"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5.</w:t>
            </w:r>
          </w:p>
        </w:tc>
        <w:tc>
          <w:tcPr>
            <w:tcW w:w="1701" w:type="dxa"/>
            <w:vAlign w:val="center"/>
          </w:tcPr>
          <w:p w14:paraId="41585331"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Teletechniczna</w:t>
            </w:r>
          </w:p>
        </w:tc>
        <w:tc>
          <w:tcPr>
            <w:tcW w:w="2835" w:type="dxa"/>
            <w:vAlign w:val="center"/>
          </w:tcPr>
          <w:p w14:paraId="747C43F5" w14:textId="77777777" w:rsidR="00E35340" w:rsidRPr="007A5359" w:rsidRDefault="00E35340" w:rsidP="00EF2115">
            <w:pPr>
              <w:snapToGrid w:val="0"/>
              <w:spacing w:after="120" w:line="23" w:lineRule="atLeast"/>
              <w:jc w:val="center"/>
              <w:rPr>
                <w:rFonts w:ascii="Arial" w:hAnsi="Arial" w:cs="Arial"/>
                <w:sz w:val="20"/>
                <w:szCs w:val="20"/>
              </w:rPr>
            </w:pPr>
          </w:p>
        </w:tc>
        <w:tc>
          <w:tcPr>
            <w:tcW w:w="2778" w:type="dxa"/>
            <w:vAlign w:val="center"/>
          </w:tcPr>
          <w:p w14:paraId="5E4800F1" w14:textId="77777777" w:rsidR="00E35340" w:rsidRPr="007A5359" w:rsidRDefault="00E35340" w:rsidP="00EF2115">
            <w:pPr>
              <w:snapToGrid w:val="0"/>
              <w:spacing w:after="120" w:line="23" w:lineRule="atLeast"/>
              <w:jc w:val="center"/>
              <w:rPr>
                <w:rFonts w:ascii="Arial" w:hAnsi="Arial" w:cs="Arial"/>
                <w:sz w:val="20"/>
                <w:szCs w:val="20"/>
              </w:rPr>
            </w:pPr>
          </w:p>
        </w:tc>
        <w:tc>
          <w:tcPr>
            <w:tcW w:w="2081" w:type="dxa"/>
            <w:vAlign w:val="center"/>
          </w:tcPr>
          <w:p w14:paraId="0B590FF8" w14:textId="77777777" w:rsidR="00E35340" w:rsidRPr="007A5359" w:rsidRDefault="00E35340" w:rsidP="00EF2115">
            <w:pPr>
              <w:snapToGrid w:val="0"/>
              <w:spacing w:after="120" w:line="23" w:lineRule="atLeast"/>
              <w:jc w:val="center"/>
              <w:rPr>
                <w:rFonts w:ascii="Arial" w:hAnsi="Arial" w:cs="Arial"/>
                <w:sz w:val="20"/>
                <w:szCs w:val="20"/>
              </w:rPr>
            </w:pPr>
          </w:p>
        </w:tc>
      </w:tr>
      <w:tr w:rsidR="00E35340" w:rsidRPr="007A5359" w14:paraId="254ABAE8" w14:textId="77777777" w:rsidTr="00EF2115">
        <w:trPr>
          <w:trHeight w:val="889"/>
        </w:trPr>
        <w:tc>
          <w:tcPr>
            <w:tcW w:w="534" w:type="dxa"/>
            <w:vAlign w:val="center"/>
          </w:tcPr>
          <w:p w14:paraId="3F274A87"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6</w:t>
            </w:r>
          </w:p>
        </w:tc>
        <w:tc>
          <w:tcPr>
            <w:tcW w:w="1701" w:type="dxa"/>
            <w:vAlign w:val="center"/>
          </w:tcPr>
          <w:p w14:paraId="6162F322" w14:textId="77777777" w:rsidR="00E35340" w:rsidRPr="007A5359" w:rsidRDefault="00E35340" w:rsidP="00EF2115">
            <w:pPr>
              <w:snapToGrid w:val="0"/>
              <w:spacing w:after="120" w:line="23" w:lineRule="atLeast"/>
              <w:jc w:val="center"/>
              <w:rPr>
                <w:rFonts w:ascii="Arial" w:hAnsi="Arial" w:cs="Arial"/>
                <w:sz w:val="20"/>
                <w:szCs w:val="20"/>
              </w:rPr>
            </w:pPr>
            <w:r w:rsidRPr="007A5359">
              <w:rPr>
                <w:rFonts w:ascii="Arial" w:hAnsi="Arial" w:cs="Arial"/>
                <w:sz w:val="20"/>
                <w:szCs w:val="20"/>
              </w:rPr>
              <w:t>Projektant Koordynator</w:t>
            </w:r>
          </w:p>
        </w:tc>
        <w:tc>
          <w:tcPr>
            <w:tcW w:w="2835" w:type="dxa"/>
            <w:vAlign w:val="center"/>
          </w:tcPr>
          <w:p w14:paraId="2C16543E" w14:textId="77777777" w:rsidR="00E35340" w:rsidRPr="007A5359" w:rsidRDefault="00E35340" w:rsidP="00EF2115">
            <w:pPr>
              <w:snapToGrid w:val="0"/>
              <w:spacing w:after="120" w:line="23" w:lineRule="atLeast"/>
              <w:jc w:val="center"/>
              <w:rPr>
                <w:rFonts w:ascii="Arial" w:hAnsi="Arial" w:cs="Arial"/>
                <w:sz w:val="20"/>
                <w:szCs w:val="20"/>
              </w:rPr>
            </w:pPr>
          </w:p>
        </w:tc>
        <w:tc>
          <w:tcPr>
            <w:tcW w:w="2778" w:type="dxa"/>
            <w:vAlign w:val="center"/>
          </w:tcPr>
          <w:p w14:paraId="6FAA8FC9" w14:textId="77777777" w:rsidR="00E35340" w:rsidRPr="007A5359" w:rsidRDefault="00E35340" w:rsidP="00EF2115">
            <w:pPr>
              <w:snapToGrid w:val="0"/>
              <w:spacing w:after="120" w:line="23" w:lineRule="atLeast"/>
              <w:jc w:val="center"/>
              <w:rPr>
                <w:rFonts w:ascii="Arial" w:hAnsi="Arial" w:cs="Arial"/>
                <w:sz w:val="20"/>
                <w:szCs w:val="20"/>
              </w:rPr>
            </w:pPr>
          </w:p>
        </w:tc>
        <w:tc>
          <w:tcPr>
            <w:tcW w:w="2081" w:type="dxa"/>
            <w:vAlign w:val="center"/>
          </w:tcPr>
          <w:p w14:paraId="7D5AF3DF" w14:textId="77777777" w:rsidR="00E35340" w:rsidRPr="007A5359" w:rsidRDefault="00E35340" w:rsidP="00EF2115">
            <w:pPr>
              <w:snapToGrid w:val="0"/>
              <w:spacing w:after="120" w:line="23" w:lineRule="atLeast"/>
              <w:jc w:val="center"/>
              <w:rPr>
                <w:rFonts w:ascii="Arial" w:hAnsi="Arial" w:cs="Arial"/>
                <w:sz w:val="20"/>
                <w:szCs w:val="20"/>
              </w:rPr>
            </w:pPr>
          </w:p>
        </w:tc>
      </w:tr>
    </w:tbl>
    <w:p w14:paraId="3EF12ABA" w14:textId="77777777" w:rsidR="00E35340" w:rsidRPr="007A5359" w:rsidRDefault="00E35340" w:rsidP="00E35340">
      <w:pPr>
        <w:spacing w:after="120" w:line="23" w:lineRule="atLeast"/>
        <w:rPr>
          <w:rFonts w:ascii="Arial" w:hAnsi="Arial" w:cs="Arial"/>
        </w:rPr>
      </w:pPr>
    </w:p>
    <w:p w14:paraId="4500F03F" w14:textId="77777777" w:rsidR="00E35340" w:rsidRPr="007A5359" w:rsidRDefault="00E35340" w:rsidP="00E35340">
      <w:pPr>
        <w:spacing w:after="120" w:line="23" w:lineRule="atLeast"/>
        <w:rPr>
          <w:rFonts w:ascii="Arial" w:hAnsi="Arial" w:cs="Arial"/>
        </w:rPr>
      </w:pPr>
    </w:p>
    <w:p w14:paraId="500D7016" w14:textId="77777777" w:rsidR="00E35340" w:rsidRPr="007A5359" w:rsidRDefault="00E35340" w:rsidP="00E35340">
      <w:pPr>
        <w:pageBreakBefore/>
        <w:spacing w:after="120" w:line="23" w:lineRule="atLeast"/>
        <w:jc w:val="right"/>
        <w:rPr>
          <w:rFonts w:ascii="Arial" w:hAnsi="Arial" w:cs="Arial"/>
        </w:rPr>
      </w:pPr>
      <w:r w:rsidRPr="007A5359">
        <w:rPr>
          <w:rFonts w:ascii="Arial" w:hAnsi="Arial" w:cs="Arial"/>
          <w:b/>
        </w:rPr>
        <w:lastRenderedPageBreak/>
        <w:t>Załącznik nr 2</w:t>
      </w:r>
    </w:p>
    <w:p w14:paraId="2E91D59C" w14:textId="77777777" w:rsidR="00E35340" w:rsidRPr="007A5359" w:rsidRDefault="00E35340" w:rsidP="00E35340">
      <w:pPr>
        <w:spacing w:after="120" w:line="23" w:lineRule="atLeast"/>
        <w:jc w:val="center"/>
        <w:rPr>
          <w:rFonts w:ascii="Arial" w:hAnsi="Arial" w:cs="Arial"/>
        </w:rPr>
      </w:pPr>
      <w:r w:rsidRPr="007A5359">
        <w:rPr>
          <w:rFonts w:ascii="Arial" w:hAnsi="Arial" w:cs="Arial"/>
          <w:b/>
        </w:rPr>
        <w:t>Wzór karty nadzoru autorskiego</w:t>
      </w:r>
    </w:p>
    <w:p w14:paraId="2BBC7E71" w14:textId="77777777" w:rsidR="00E35340" w:rsidRPr="007A5359" w:rsidRDefault="00E35340" w:rsidP="00E35340">
      <w:pPr>
        <w:spacing w:after="120" w:line="23" w:lineRule="atLeast"/>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1985"/>
        <w:gridCol w:w="2155"/>
        <w:gridCol w:w="5134"/>
      </w:tblGrid>
      <w:tr w:rsidR="00E35340" w:rsidRPr="007A5359" w14:paraId="067F237A" w14:textId="77777777" w:rsidTr="00EF2115">
        <w:trPr>
          <w:cantSplit/>
          <w:trHeight w:val="838"/>
        </w:trPr>
        <w:tc>
          <w:tcPr>
            <w:tcW w:w="4140" w:type="dxa"/>
            <w:gridSpan w:val="2"/>
            <w:tcBorders>
              <w:top w:val="single" w:sz="6" w:space="0" w:color="000000"/>
              <w:left w:val="single" w:sz="6" w:space="0" w:color="000000"/>
              <w:bottom w:val="single" w:sz="6" w:space="0" w:color="000000"/>
            </w:tcBorders>
            <w:vAlign w:val="center"/>
          </w:tcPr>
          <w:p w14:paraId="794B7470" w14:textId="77777777" w:rsidR="00E35340" w:rsidRPr="007A5359" w:rsidRDefault="00E35340" w:rsidP="00EF2115">
            <w:pPr>
              <w:tabs>
                <w:tab w:val="left" w:pos="5283"/>
              </w:tabs>
              <w:snapToGrid w:val="0"/>
              <w:spacing w:after="120" w:line="23" w:lineRule="atLeast"/>
              <w:jc w:val="center"/>
              <w:rPr>
                <w:rFonts w:ascii="Arial" w:hAnsi="Arial" w:cs="Arial"/>
              </w:rPr>
            </w:pPr>
          </w:p>
        </w:tc>
        <w:tc>
          <w:tcPr>
            <w:tcW w:w="5134" w:type="dxa"/>
            <w:tcBorders>
              <w:top w:val="single" w:sz="6" w:space="0" w:color="000000"/>
              <w:left w:val="single" w:sz="6" w:space="0" w:color="000000"/>
              <w:bottom w:val="single" w:sz="6" w:space="0" w:color="000000"/>
              <w:right w:val="single" w:sz="6" w:space="0" w:color="000000"/>
            </w:tcBorders>
            <w:vAlign w:val="center"/>
          </w:tcPr>
          <w:p w14:paraId="5EBEE027" w14:textId="77777777" w:rsidR="00E35340" w:rsidRPr="007A5359" w:rsidRDefault="00E35340" w:rsidP="00EF2115">
            <w:pPr>
              <w:tabs>
                <w:tab w:val="left" w:pos="5283"/>
              </w:tabs>
              <w:spacing w:after="120" w:line="23" w:lineRule="atLeast"/>
              <w:jc w:val="center"/>
              <w:rPr>
                <w:rFonts w:ascii="Arial" w:hAnsi="Arial" w:cs="Arial"/>
                <w:b/>
              </w:rPr>
            </w:pPr>
            <w:r w:rsidRPr="007A5359">
              <w:rPr>
                <w:rFonts w:ascii="Arial" w:hAnsi="Arial" w:cs="Arial"/>
                <w:b/>
              </w:rPr>
              <w:t>Karta nadzoru autorskiego</w:t>
            </w:r>
          </w:p>
          <w:p w14:paraId="5BAA0E8F" w14:textId="77777777" w:rsidR="00E35340" w:rsidRPr="007A5359" w:rsidRDefault="00E35340" w:rsidP="00EF2115">
            <w:pPr>
              <w:tabs>
                <w:tab w:val="left" w:pos="5283"/>
              </w:tabs>
              <w:spacing w:after="120" w:line="23" w:lineRule="atLeast"/>
              <w:jc w:val="center"/>
              <w:rPr>
                <w:rFonts w:ascii="Arial" w:hAnsi="Arial" w:cs="Arial"/>
                <w:bCs/>
              </w:rPr>
            </w:pPr>
            <w:r w:rsidRPr="007A5359">
              <w:rPr>
                <w:rFonts w:ascii="Arial" w:hAnsi="Arial" w:cs="Arial"/>
                <w:b/>
              </w:rPr>
              <w:t>nr ................/20….</w:t>
            </w:r>
          </w:p>
          <w:p w14:paraId="25FD6E59" w14:textId="77777777" w:rsidR="00E35340" w:rsidRPr="007A5359" w:rsidRDefault="00E35340" w:rsidP="00EF2115">
            <w:pPr>
              <w:spacing w:after="120" w:line="23" w:lineRule="atLeast"/>
              <w:jc w:val="center"/>
              <w:rPr>
                <w:rFonts w:ascii="Arial" w:hAnsi="Arial" w:cs="Arial"/>
              </w:rPr>
            </w:pPr>
            <w:r w:rsidRPr="007A5359">
              <w:rPr>
                <w:rFonts w:ascii="Arial" w:hAnsi="Arial" w:cs="Arial"/>
                <w:bCs/>
              </w:rPr>
              <w:t>dla  Inwestycji pn: „………………………..”</w:t>
            </w:r>
          </w:p>
        </w:tc>
      </w:tr>
      <w:tr w:rsidR="00E35340" w:rsidRPr="007A5359" w14:paraId="30A1331C" w14:textId="77777777" w:rsidTr="00EF2115">
        <w:trPr>
          <w:cantSplit/>
          <w:trHeight w:val="275"/>
        </w:trPr>
        <w:tc>
          <w:tcPr>
            <w:tcW w:w="1985" w:type="dxa"/>
            <w:tcBorders>
              <w:top w:val="single" w:sz="6" w:space="0" w:color="000000"/>
              <w:left w:val="single" w:sz="6" w:space="0" w:color="000000"/>
              <w:bottom w:val="single" w:sz="6" w:space="0" w:color="000000"/>
            </w:tcBorders>
          </w:tcPr>
          <w:p w14:paraId="5680BC50" w14:textId="77777777" w:rsidR="00E35340" w:rsidRPr="007A5359" w:rsidRDefault="00E35340" w:rsidP="00EF2115">
            <w:pPr>
              <w:tabs>
                <w:tab w:val="left" w:pos="5283"/>
              </w:tabs>
              <w:spacing w:after="120" w:line="23" w:lineRule="atLeast"/>
              <w:rPr>
                <w:rFonts w:ascii="Arial" w:hAnsi="Arial" w:cs="Arial"/>
              </w:rPr>
            </w:pPr>
            <w:r w:rsidRPr="007A5359">
              <w:rPr>
                <w:rFonts w:ascii="Arial" w:hAnsi="Arial" w:cs="Arial"/>
              </w:rPr>
              <w:t>Umowa:</w:t>
            </w:r>
          </w:p>
        </w:tc>
        <w:tc>
          <w:tcPr>
            <w:tcW w:w="2155" w:type="dxa"/>
            <w:tcBorders>
              <w:top w:val="single" w:sz="6" w:space="0" w:color="000000"/>
              <w:left w:val="single" w:sz="6" w:space="0" w:color="000000"/>
              <w:bottom w:val="single" w:sz="6" w:space="0" w:color="000000"/>
            </w:tcBorders>
          </w:tcPr>
          <w:p w14:paraId="23C51D5C" w14:textId="77777777" w:rsidR="00E35340" w:rsidRPr="007A5359" w:rsidRDefault="00E35340" w:rsidP="00EF2115">
            <w:pPr>
              <w:tabs>
                <w:tab w:val="left" w:pos="5283"/>
              </w:tabs>
              <w:spacing w:after="120" w:line="23" w:lineRule="atLeast"/>
              <w:jc w:val="center"/>
              <w:rPr>
                <w:rFonts w:ascii="Arial" w:hAnsi="Arial" w:cs="Arial"/>
              </w:rPr>
            </w:pPr>
            <w:r w:rsidRPr="007A5359">
              <w:rPr>
                <w:rFonts w:ascii="Arial" w:hAnsi="Arial" w:cs="Arial"/>
              </w:rPr>
              <w:t>.................</w:t>
            </w:r>
          </w:p>
        </w:tc>
        <w:tc>
          <w:tcPr>
            <w:tcW w:w="5134" w:type="dxa"/>
            <w:vMerge w:val="restart"/>
            <w:tcBorders>
              <w:top w:val="single" w:sz="6" w:space="0" w:color="000000"/>
              <w:left w:val="single" w:sz="6" w:space="0" w:color="000000"/>
              <w:right w:val="single" w:sz="6" w:space="0" w:color="000000"/>
            </w:tcBorders>
          </w:tcPr>
          <w:p w14:paraId="5C041329" w14:textId="77777777" w:rsidR="00E35340" w:rsidRPr="007A5359" w:rsidRDefault="00E35340" w:rsidP="00EF2115">
            <w:pPr>
              <w:tabs>
                <w:tab w:val="left" w:pos="5283"/>
              </w:tabs>
              <w:spacing w:after="120" w:line="23" w:lineRule="atLeast"/>
              <w:rPr>
                <w:rFonts w:ascii="Arial" w:eastAsia="Arial" w:hAnsi="Arial" w:cs="Arial"/>
              </w:rPr>
            </w:pPr>
            <w:r w:rsidRPr="007A5359">
              <w:rPr>
                <w:rFonts w:ascii="Arial" w:hAnsi="Arial" w:cs="Arial"/>
              </w:rPr>
              <w:t>Projektant pełniący nadzór:</w:t>
            </w:r>
          </w:p>
          <w:p w14:paraId="235FE357" w14:textId="77777777" w:rsidR="00E35340" w:rsidRPr="007A5359" w:rsidRDefault="00E35340" w:rsidP="00EF2115">
            <w:pPr>
              <w:tabs>
                <w:tab w:val="left" w:pos="5283"/>
              </w:tabs>
              <w:spacing w:after="120" w:line="23" w:lineRule="atLeast"/>
              <w:jc w:val="center"/>
              <w:rPr>
                <w:rFonts w:ascii="Arial" w:hAnsi="Arial" w:cs="Arial"/>
              </w:rPr>
            </w:pPr>
            <w:r w:rsidRPr="007A5359">
              <w:rPr>
                <w:rFonts w:ascii="Arial" w:eastAsia="Arial" w:hAnsi="Arial" w:cs="Arial"/>
              </w:rPr>
              <w:t>…………………………………</w:t>
            </w:r>
          </w:p>
        </w:tc>
      </w:tr>
      <w:tr w:rsidR="00E35340" w:rsidRPr="007A5359" w14:paraId="5ED9570B" w14:textId="77777777" w:rsidTr="00EF2115">
        <w:trPr>
          <w:cantSplit/>
          <w:trHeight w:val="251"/>
        </w:trPr>
        <w:tc>
          <w:tcPr>
            <w:tcW w:w="1985" w:type="dxa"/>
            <w:tcBorders>
              <w:top w:val="single" w:sz="6" w:space="0" w:color="000000"/>
              <w:left w:val="single" w:sz="6" w:space="0" w:color="000000"/>
              <w:bottom w:val="single" w:sz="6" w:space="0" w:color="000000"/>
            </w:tcBorders>
          </w:tcPr>
          <w:p w14:paraId="33327CFC" w14:textId="77777777" w:rsidR="00E35340" w:rsidRPr="007A5359" w:rsidRDefault="00E35340" w:rsidP="00EF2115">
            <w:pPr>
              <w:tabs>
                <w:tab w:val="left" w:pos="5283"/>
              </w:tabs>
              <w:spacing w:after="120" w:line="23" w:lineRule="atLeast"/>
              <w:rPr>
                <w:rFonts w:ascii="Arial" w:hAnsi="Arial" w:cs="Arial"/>
              </w:rPr>
            </w:pPr>
            <w:r w:rsidRPr="007A5359">
              <w:rPr>
                <w:rFonts w:ascii="Arial" w:hAnsi="Arial" w:cs="Arial"/>
              </w:rPr>
              <w:t>Data</w:t>
            </w:r>
          </w:p>
        </w:tc>
        <w:tc>
          <w:tcPr>
            <w:tcW w:w="2155" w:type="dxa"/>
            <w:tcBorders>
              <w:top w:val="single" w:sz="6" w:space="0" w:color="000000"/>
              <w:left w:val="single" w:sz="6" w:space="0" w:color="000000"/>
              <w:bottom w:val="single" w:sz="6" w:space="0" w:color="000000"/>
            </w:tcBorders>
            <w:vAlign w:val="center"/>
          </w:tcPr>
          <w:p w14:paraId="32F191C9" w14:textId="77777777" w:rsidR="00E35340" w:rsidRPr="007A5359" w:rsidRDefault="00E35340" w:rsidP="00EF2115">
            <w:pPr>
              <w:tabs>
                <w:tab w:val="left" w:pos="5283"/>
              </w:tabs>
              <w:spacing w:after="120" w:line="23" w:lineRule="atLeast"/>
              <w:jc w:val="center"/>
              <w:rPr>
                <w:rFonts w:ascii="Arial" w:hAnsi="Arial" w:cs="Arial"/>
              </w:rPr>
            </w:pPr>
            <w:r w:rsidRPr="007A5359">
              <w:rPr>
                <w:rFonts w:ascii="Arial" w:hAnsi="Arial" w:cs="Arial"/>
              </w:rPr>
              <w:t>.................</w:t>
            </w:r>
          </w:p>
        </w:tc>
        <w:tc>
          <w:tcPr>
            <w:tcW w:w="5134" w:type="dxa"/>
            <w:vMerge/>
            <w:tcBorders>
              <w:left w:val="single" w:sz="6" w:space="0" w:color="000000"/>
              <w:bottom w:val="dotted" w:sz="4" w:space="0" w:color="000000"/>
              <w:right w:val="single" w:sz="6" w:space="0" w:color="000000"/>
            </w:tcBorders>
          </w:tcPr>
          <w:p w14:paraId="7872955F" w14:textId="77777777" w:rsidR="00E35340" w:rsidRPr="007A5359" w:rsidRDefault="00E35340" w:rsidP="00EF2115">
            <w:pPr>
              <w:tabs>
                <w:tab w:val="left" w:pos="5283"/>
              </w:tabs>
              <w:snapToGrid w:val="0"/>
              <w:spacing w:after="120" w:line="23" w:lineRule="atLeast"/>
              <w:jc w:val="center"/>
              <w:rPr>
                <w:rFonts w:ascii="Arial" w:hAnsi="Arial" w:cs="Arial"/>
              </w:rPr>
            </w:pPr>
          </w:p>
        </w:tc>
      </w:tr>
      <w:tr w:rsidR="00E35340" w:rsidRPr="007A5359" w14:paraId="778C32BD" w14:textId="77777777" w:rsidTr="00EF2115">
        <w:trPr>
          <w:cantSplit/>
          <w:trHeight w:val="208"/>
        </w:trPr>
        <w:tc>
          <w:tcPr>
            <w:tcW w:w="1985" w:type="dxa"/>
            <w:tcBorders>
              <w:top w:val="single" w:sz="6" w:space="0" w:color="000000"/>
              <w:left w:val="single" w:sz="6" w:space="0" w:color="000000"/>
              <w:bottom w:val="single" w:sz="6" w:space="0" w:color="000000"/>
            </w:tcBorders>
          </w:tcPr>
          <w:p w14:paraId="52ED32D0" w14:textId="77777777" w:rsidR="00E35340" w:rsidRPr="007A5359" w:rsidRDefault="00E35340" w:rsidP="00EF2115">
            <w:pPr>
              <w:tabs>
                <w:tab w:val="left" w:pos="5283"/>
              </w:tabs>
              <w:spacing w:after="120" w:line="23" w:lineRule="atLeast"/>
              <w:rPr>
                <w:rFonts w:ascii="Arial" w:hAnsi="Arial" w:cs="Arial"/>
                <w:b/>
              </w:rPr>
            </w:pPr>
            <w:r w:rsidRPr="007A5359">
              <w:rPr>
                <w:rFonts w:ascii="Arial" w:hAnsi="Arial" w:cs="Arial"/>
              </w:rPr>
              <w:t>Dojazd na budowę</w:t>
            </w:r>
          </w:p>
        </w:tc>
        <w:tc>
          <w:tcPr>
            <w:tcW w:w="2155" w:type="dxa"/>
            <w:tcBorders>
              <w:top w:val="single" w:sz="6" w:space="0" w:color="000000"/>
              <w:left w:val="single" w:sz="6" w:space="0" w:color="000000"/>
              <w:bottom w:val="single" w:sz="6" w:space="0" w:color="000000"/>
            </w:tcBorders>
            <w:vAlign w:val="center"/>
          </w:tcPr>
          <w:p w14:paraId="70C32C07" w14:textId="77777777" w:rsidR="00E35340" w:rsidRPr="007A5359" w:rsidRDefault="00E35340" w:rsidP="00EF2115">
            <w:pPr>
              <w:tabs>
                <w:tab w:val="left" w:pos="5283"/>
              </w:tabs>
              <w:spacing w:after="120" w:line="23" w:lineRule="atLeast"/>
              <w:jc w:val="center"/>
              <w:rPr>
                <w:rFonts w:ascii="Arial" w:hAnsi="Arial" w:cs="Arial"/>
              </w:rPr>
            </w:pPr>
            <w:r w:rsidRPr="007A5359">
              <w:rPr>
                <w:rFonts w:ascii="Arial" w:hAnsi="Arial" w:cs="Arial"/>
                <w:b/>
              </w:rPr>
              <w:t>TAK / NIE</w:t>
            </w:r>
          </w:p>
        </w:tc>
        <w:tc>
          <w:tcPr>
            <w:tcW w:w="5134" w:type="dxa"/>
            <w:tcBorders>
              <w:top w:val="dotted" w:sz="4" w:space="0" w:color="000000"/>
              <w:left w:val="single" w:sz="6" w:space="0" w:color="000000"/>
              <w:bottom w:val="single" w:sz="6" w:space="0" w:color="000000"/>
              <w:right w:val="single" w:sz="6" w:space="0" w:color="000000"/>
            </w:tcBorders>
          </w:tcPr>
          <w:p w14:paraId="0A7CF9EA" w14:textId="77777777" w:rsidR="00E35340" w:rsidRPr="007A5359" w:rsidRDefault="00E35340" w:rsidP="00EF2115">
            <w:pPr>
              <w:tabs>
                <w:tab w:val="left" w:pos="3616"/>
              </w:tabs>
              <w:spacing w:after="120" w:line="23" w:lineRule="atLeast"/>
              <w:jc w:val="center"/>
              <w:rPr>
                <w:rFonts w:ascii="Arial" w:hAnsi="Arial" w:cs="Arial"/>
              </w:rPr>
            </w:pPr>
            <w:r w:rsidRPr="007A5359">
              <w:rPr>
                <w:rFonts w:ascii="Arial" w:hAnsi="Arial" w:cs="Arial"/>
              </w:rPr>
              <w:t>nazwisko</w:t>
            </w:r>
            <w:r w:rsidRPr="007A5359">
              <w:rPr>
                <w:rFonts w:ascii="Arial" w:hAnsi="Arial" w:cs="Arial"/>
              </w:rPr>
              <w:tab/>
              <w:t>branża</w:t>
            </w:r>
          </w:p>
        </w:tc>
      </w:tr>
    </w:tbl>
    <w:p w14:paraId="5883675B" w14:textId="77777777" w:rsidR="00E35340" w:rsidRPr="007A5359" w:rsidRDefault="00E35340" w:rsidP="00E35340">
      <w:pPr>
        <w:spacing w:after="120" w:line="23" w:lineRule="atLeast"/>
        <w:rPr>
          <w:rFonts w:ascii="Arial" w:hAnsi="Arial" w:cs="Arial"/>
        </w:rPr>
      </w:pPr>
    </w:p>
    <w:p w14:paraId="44210113" w14:textId="77777777" w:rsidR="00E35340" w:rsidRPr="007A5359" w:rsidRDefault="00E35340" w:rsidP="00E35340">
      <w:pPr>
        <w:tabs>
          <w:tab w:val="left" w:pos="360"/>
        </w:tabs>
        <w:spacing w:after="120" w:line="23" w:lineRule="atLeast"/>
        <w:rPr>
          <w:rFonts w:ascii="Arial" w:hAnsi="Arial" w:cs="Arial"/>
          <w:b/>
        </w:rPr>
      </w:pPr>
      <w:r w:rsidRPr="007A5359">
        <w:rPr>
          <w:rFonts w:ascii="Arial" w:hAnsi="Arial" w:cs="Arial"/>
        </w:rPr>
        <w:t>1.</w:t>
      </w:r>
      <w:r w:rsidRPr="007A5359">
        <w:rPr>
          <w:rFonts w:ascii="Arial" w:hAnsi="Arial" w:cs="Arial"/>
        </w:rPr>
        <w:tab/>
        <w:t>Zakres nadzorowanych robót budowlanych prowadzonych w ramach Inwestycji</w:t>
      </w:r>
    </w:p>
    <w:p w14:paraId="413308C6" w14:textId="77777777" w:rsidR="00E35340" w:rsidRPr="007A5359" w:rsidRDefault="00E35340" w:rsidP="00E35340">
      <w:pPr>
        <w:tabs>
          <w:tab w:val="left" w:pos="360"/>
        </w:tabs>
        <w:spacing w:after="120" w:line="23" w:lineRule="atLeast"/>
        <w:rPr>
          <w:rFonts w:ascii="Arial" w:hAnsi="Arial" w:cs="Arial"/>
        </w:rPr>
      </w:pPr>
    </w:p>
    <w:p w14:paraId="5DE469B9" w14:textId="77777777" w:rsidR="00E35340" w:rsidRPr="007A5359" w:rsidRDefault="00E35340" w:rsidP="00E35340">
      <w:pPr>
        <w:tabs>
          <w:tab w:val="left" w:pos="360"/>
        </w:tabs>
        <w:spacing w:after="120" w:line="23" w:lineRule="atLeast"/>
        <w:rPr>
          <w:rFonts w:ascii="Arial" w:hAnsi="Arial" w:cs="Arial"/>
        </w:rPr>
      </w:pPr>
      <w:r w:rsidRPr="007A5359">
        <w:rPr>
          <w:rFonts w:ascii="Arial" w:hAnsi="Arial" w:cs="Arial"/>
        </w:rPr>
        <w:t xml:space="preserve">2. </w:t>
      </w:r>
      <w:r w:rsidRPr="007A5359">
        <w:rPr>
          <w:rFonts w:ascii="Arial" w:hAnsi="Arial" w:cs="Arial"/>
        </w:rPr>
        <w:tab/>
        <w:t>Wnioski i zalecenia dla wykonawcy Inwestycji lub Zamawiającego</w:t>
      </w:r>
    </w:p>
    <w:p w14:paraId="1EB8B739" w14:textId="77777777" w:rsidR="00E35340" w:rsidRPr="007A5359" w:rsidRDefault="00E35340" w:rsidP="00E35340">
      <w:pPr>
        <w:tabs>
          <w:tab w:val="left" w:pos="328"/>
          <w:tab w:val="left" w:pos="657"/>
        </w:tabs>
        <w:spacing w:after="120" w:line="23" w:lineRule="atLeast"/>
        <w:rPr>
          <w:rFonts w:ascii="Arial" w:hAnsi="Arial" w:cs="Arial"/>
        </w:rPr>
      </w:pPr>
    </w:p>
    <w:p w14:paraId="2F59D775" w14:textId="77777777" w:rsidR="00E35340" w:rsidRPr="007A5359" w:rsidRDefault="00E35340" w:rsidP="00E35340">
      <w:pPr>
        <w:spacing w:after="120" w:line="23" w:lineRule="atLeast"/>
        <w:rPr>
          <w:rFonts w:ascii="Arial" w:hAnsi="Arial" w:cs="Arial"/>
        </w:rPr>
      </w:pPr>
    </w:p>
    <w:p w14:paraId="24AB5D80" w14:textId="77777777" w:rsidR="00E35340" w:rsidRPr="007A5359" w:rsidRDefault="00E35340" w:rsidP="00E35340">
      <w:pPr>
        <w:spacing w:after="120" w:line="23" w:lineRule="atLeast"/>
        <w:rPr>
          <w:rFonts w:ascii="Arial" w:hAnsi="Arial" w:cs="Arial"/>
        </w:rPr>
      </w:pPr>
      <w:r w:rsidRPr="007A5359">
        <w:rPr>
          <w:rFonts w:ascii="Arial" w:hAnsi="Arial" w:cs="Arial"/>
        </w:rPr>
        <w:t>Załączniki:</w:t>
      </w:r>
    </w:p>
    <w:p w14:paraId="5D2EC19A" w14:textId="77777777" w:rsidR="00E35340" w:rsidRPr="007A5359" w:rsidRDefault="00E35340" w:rsidP="00E35340">
      <w:pPr>
        <w:spacing w:after="120" w:line="23" w:lineRule="atLeast"/>
        <w:ind w:left="720"/>
        <w:rPr>
          <w:rFonts w:ascii="Arial" w:hAnsi="Arial" w:cs="Arial"/>
        </w:rPr>
      </w:pPr>
    </w:p>
    <w:p w14:paraId="65C6236F" w14:textId="77777777" w:rsidR="00E35340" w:rsidRPr="007A5359" w:rsidRDefault="00E35340" w:rsidP="00E35340">
      <w:pPr>
        <w:spacing w:after="120" w:line="23" w:lineRule="atLeast"/>
        <w:jc w:val="both"/>
        <w:rPr>
          <w:rFonts w:ascii="Arial" w:hAnsi="Arial" w:cs="Arial"/>
        </w:rPr>
      </w:pPr>
      <w:r w:rsidRPr="007A5359">
        <w:rPr>
          <w:rFonts w:ascii="Arial" w:hAnsi="Arial" w:cs="Arial"/>
        </w:rPr>
        <w:t>Przedstawione rozwiązanie jest zgodne z zatwierdzonym projektem budowlanym i nie stanowi/stanowi zmiany/(ę) istotnej/(ą) w rozumieniu art. 36a ust. 5 i 6 Ustawy Prawo Budowlane z dnia 07.07.1994 r.</w:t>
      </w:r>
    </w:p>
    <w:p w14:paraId="7D4A4824" w14:textId="77777777" w:rsidR="00E35340" w:rsidRPr="007A5359" w:rsidRDefault="00E35340" w:rsidP="00E35340">
      <w:pPr>
        <w:spacing w:after="120" w:line="23" w:lineRule="atLeast"/>
        <w:jc w:val="both"/>
        <w:rPr>
          <w:rFonts w:ascii="Arial" w:hAnsi="Arial" w:cs="Arial"/>
        </w:rPr>
      </w:pPr>
    </w:p>
    <w:p w14:paraId="25BE7FB8" w14:textId="77777777" w:rsidR="00E35340" w:rsidRPr="007A5359" w:rsidRDefault="00E35340" w:rsidP="00E35340">
      <w:pPr>
        <w:spacing w:after="120" w:line="23" w:lineRule="atLeast"/>
        <w:jc w:val="both"/>
        <w:rPr>
          <w:rFonts w:ascii="Arial" w:hAnsi="Arial" w:cs="Arial"/>
        </w:rPr>
      </w:pPr>
      <w:r w:rsidRPr="007A5359">
        <w:rPr>
          <w:rFonts w:ascii="Arial" w:hAnsi="Arial" w:cs="Arial"/>
        </w:rPr>
        <w:t>Podpisy:</w:t>
      </w:r>
    </w:p>
    <w:p w14:paraId="18368C64" w14:textId="77777777" w:rsidR="00E35340" w:rsidRPr="007A5359" w:rsidRDefault="00E35340" w:rsidP="00E35340">
      <w:pPr>
        <w:spacing w:after="120" w:line="23" w:lineRule="atLeast"/>
        <w:jc w:val="both"/>
        <w:rPr>
          <w:rFonts w:ascii="Arial" w:hAnsi="Arial" w:cs="Arial"/>
        </w:rPr>
      </w:pPr>
      <w:r w:rsidRPr="007A5359">
        <w:rPr>
          <w:rFonts w:ascii="Arial" w:hAnsi="Arial" w:cs="Arial"/>
        </w:rPr>
        <w:t>Projektant Branżowy:</w:t>
      </w:r>
    </w:p>
    <w:p w14:paraId="7FB483EF" w14:textId="77777777" w:rsidR="00E35340" w:rsidRPr="007A5359" w:rsidRDefault="00E35340" w:rsidP="00E35340">
      <w:pPr>
        <w:spacing w:after="120" w:line="23" w:lineRule="atLeast"/>
        <w:jc w:val="both"/>
        <w:rPr>
          <w:rFonts w:ascii="Arial" w:hAnsi="Arial" w:cs="Arial"/>
        </w:rPr>
      </w:pPr>
    </w:p>
    <w:p w14:paraId="4B365D16" w14:textId="77777777" w:rsidR="00E35340" w:rsidRPr="007A5359" w:rsidRDefault="00E35340" w:rsidP="00E35340">
      <w:pPr>
        <w:spacing w:after="120" w:line="23" w:lineRule="atLeast"/>
        <w:jc w:val="both"/>
        <w:rPr>
          <w:rFonts w:ascii="Arial" w:hAnsi="Arial" w:cs="Arial"/>
        </w:rPr>
      </w:pPr>
      <w:r w:rsidRPr="007A5359">
        <w:rPr>
          <w:rFonts w:ascii="Arial" w:hAnsi="Arial" w:cs="Arial"/>
        </w:rPr>
        <w:t>Projektant Koordynator:</w:t>
      </w:r>
    </w:p>
    <w:p w14:paraId="7F9DF92B" w14:textId="77777777" w:rsidR="00E35340" w:rsidRPr="007A5359" w:rsidRDefault="00E35340" w:rsidP="00E35340">
      <w:pPr>
        <w:spacing w:after="120" w:line="23" w:lineRule="atLeast"/>
        <w:jc w:val="both"/>
        <w:rPr>
          <w:rFonts w:ascii="Arial" w:hAnsi="Arial" w:cs="Arial"/>
          <w:iCs/>
        </w:rPr>
      </w:pPr>
    </w:p>
    <w:p w14:paraId="6A6CE134" w14:textId="77777777" w:rsidR="00E35340" w:rsidRPr="007A5359" w:rsidRDefault="00E35340" w:rsidP="00E35340">
      <w:pPr>
        <w:spacing w:after="120" w:line="23" w:lineRule="atLeast"/>
        <w:jc w:val="both"/>
        <w:rPr>
          <w:rFonts w:ascii="Arial" w:hAnsi="Arial" w:cs="Arial"/>
        </w:rPr>
      </w:pPr>
      <w:r w:rsidRPr="007A5359">
        <w:rPr>
          <w:rFonts w:ascii="Arial" w:hAnsi="Arial" w:cs="Arial"/>
        </w:rPr>
        <w:t>Akceptacja:</w:t>
      </w:r>
    </w:p>
    <w:p w14:paraId="6E086805" w14:textId="77777777" w:rsidR="00E35340" w:rsidRPr="007A5359" w:rsidRDefault="00E35340" w:rsidP="00E35340">
      <w:pPr>
        <w:tabs>
          <w:tab w:val="left" w:pos="12758"/>
        </w:tabs>
        <w:spacing w:after="120" w:line="23" w:lineRule="atLeast"/>
        <w:ind w:firstLine="10620"/>
        <w:rPr>
          <w:rFonts w:ascii="Arial" w:hAnsi="Arial" w:cs="Arial"/>
        </w:rPr>
      </w:pPr>
    </w:p>
    <w:p w14:paraId="538B89BE" w14:textId="77777777" w:rsidR="00E35340" w:rsidRPr="007A5359" w:rsidRDefault="00E35340" w:rsidP="00E35340">
      <w:pPr>
        <w:tabs>
          <w:tab w:val="left" w:pos="12758"/>
        </w:tabs>
        <w:spacing w:after="120" w:line="23" w:lineRule="atLeast"/>
        <w:rPr>
          <w:rFonts w:ascii="Arial" w:hAnsi="Arial" w:cs="Arial"/>
          <w:b/>
        </w:rPr>
      </w:pPr>
      <w:r w:rsidRPr="007A5359">
        <w:rPr>
          <w:rFonts w:ascii="Arial" w:hAnsi="Arial" w:cs="Arial"/>
        </w:rPr>
        <w:t>Zamawiający:</w:t>
      </w:r>
    </w:p>
    <w:p w14:paraId="2B3016AA" w14:textId="77777777" w:rsidR="00E35340" w:rsidRPr="007A5359" w:rsidRDefault="00E35340" w:rsidP="00E35340">
      <w:pPr>
        <w:tabs>
          <w:tab w:val="left" w:pos="12758"/>
        </w:tabs>
        <w:spacing w:after="120" w:line="23" w:lineRule="atLeast"/>
        <w:ind w:firstLine="10620"/>
        <w:jc w:val="center"/>
        <w:rPr>
          <w:rFonts w:ascii="Arial" w:hAnsi="Arial" w:cs="Arial"/>
          <w:b/>
        </w:rPr>
      </w:pPr>
    </w:p>
    <w:p w14:paraId="6EE24D06" w14:textId="77777777" w:rsidR="00E35340" w:rsidRPr="007A5359" w:rsidRDefault="00E35340" w:rsidP="00E35340">
      <w:pPr>
        <w:tabs>
          <w:tab w:val="left" w:pos="12758"/>
        </w:tabs>
        <w:spacing w:after="120" w:line="23" w:lineRule="atLeast"/>
        <w:ind w:firstLine="10620"/>
        <w:rPr>
          <w:rFonts w:ascii="Arial" w:hAnsi="Arial" w:cs="Arial"/>
          <w:b/>
        </w:rPr>
      </w:pPr>
    </w:p>
    <w:p w14:paraId="7AB1D424" w14:textId="77777777" w:rsidR="00E35340" w:rsidRPr="007A5359" w:rsidRDefault="00E35340" w:rsidP="00E35340">
      <w:pPr>
        <w:tabs>
          <w:tab w:val="left" w:pos="12758"/>
        </w:tabs>
        <w:spacing w:after="120" w:line="23" w:lineRule="atLeast"/>
        <w:ind w:firstLine="10620"/>
        <w:jc w:val="center"/>
        <w:rPr>
          <w:rFonts w:ascii="Arial" w:hAnsi="Arial" w:cs="Arial"/>
          <w:b/>
        </w:rPr>
        <w:sectPr w:rsidR="00E35340" w:rsidRPr="007A5359" w:rsidSect="001E26FF">
          <w:headerReference w:type="default" r:id="rId8"/>
          <w:footerReference w:type="default" r:id="rId9"/>
          <w:pgSz w:w="11906" w:h="16838"/>
          <w:pgMar w:top="1418" w:right="1418" w:bottom="1985" w:left="1418" w:header="1418" w:footer="924" w:gutter="0"/>
          <w:cols w:space="708"/>
          <w:docGrid w:linePitch="360"/>
        </w:sectPr>
      </w:pPr>
    </w:p>
    <w:p w14:paraId="132457C0" w14:textId="77777777" w:rsidR="00E35340" w:rsidRPr="007A5359" w:rsidRDefault="00E35340" w:rsidP="00E35340">
      <w:pPr>
        <w:tabs>
          <w:tab w:val="left" w:pos="12758"/>
        </w:tabs>
        <w:spacing w:line="0" w:lineRule="atLeast"/>
        <w:ind w:firstLine="10620"/>
        <w:jc w:val="right"/>
        <w:rPr>
          <w:rFonts w:ascii="Arial" w:hAnsi="Arial" w:cs="Arial"/>
          <w:b/>
        </w:rPr>
      </w:pPr>
      <w:r w:rsidRPr="007A5359">
        <w:rPr>
          <w:rFonts w:ascii="Arial" w:hAnsi="Arial" w:cs="Arial"/>
          <w:b/>
        </w:rPr>
        <w:lastRenderedPageBreak/>
        <w:t>Załącznik nr 3</w:t>
      </w:r>
    </w:p>
    <w:p w14:paraId="74471F2A" w14:textId="77777777" w:rsidR="00E35340" w:rsidRPr="007A5359" w:rsidRDefault="00E35340" w:rsidP="00E35340">
      <w:pPr>
        <w:spacing w:line="0" w:lineRule="atLeast"/>
        <w:jc w:val="center"/>
        <w:rPr>
          <w:rFonts w:ascii="Arial" w:hAnsi="Arial" w:cs="Arial"/>
          <w:b/>
        </w:rPr>
      </w:pPr>
    </w:p>
    <w:p w14:paraId="678373DC" w14:textId="77777777" w:rsidR="00E35340" w:rsidRPr="007A5359" w:rsidRDefault="00E35340" w:rsidP="00E35340">
      <w:pPr>
        <w:spacing w:line="0" w:lineRule="atLeast"/>
        <w:jc w:val="center"/>
        <w:rPr>
          <w:rFonts w:ascii="Arial" w:hAnsi="Arial" w:cs="Arial"/>
        </w:rPr>
      </w:pPr>
      <w:r w:rsidRPr="007A5359">
        <w:rPr>
          <w:rFonts w:ascii="Arial" w:hAnsi="Arial" w:cs="Arial"/>
          <w:b/>
        </w:rPr>
        <w:t>Wzór protokołu z pełnionego nadzoru</w:t>
      </w:r>
    </w:p>
    <w:p w14:paraId="3900A473" w14:textId="77777777" w:rsidR="00E35340" w:rsidRPr="007A5359" w:rsidRDefault="00E35340" w:rsidP="00E35340">
      <w:pPr>
        <w:spacing w:line="0" w:lineRule="atLeast"/>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4111"/>
        <w:gridCol w:w="5245"/>
        <w:gridCol w:w="3685"/>
      </w:tblGrid>
      <w:tr w:rsidR="00E35340" w:rsidRPr="007A5359" w14:paraId="7AF75B40" w14:textId="77777777" w:rsidTr="00EF2115">
        <w:trPr>
          <w:cantSplit/>
          <w:trHeight w:val="1064"/>
        </w:trPr>
        <w:tc>
          <w:tcPr>
            <w:tcW w:w="4111" w:type="dxa"/>
            <w:tcBorders>
              <w:top w:val="single" w:sz="6" w:space="0" w:color="000000"/>
              <w:left w:val="single" w:sz="6" w:space="0" w:color="000000"/>
              <w:bottom w:val="single" w:sz="6" w:space="0" w:color="000000"/>
            </w:tcBorders>
            <w:vAlign w:val="center"/>
          </w:tcPr>
          <w:p w14:paraId="68B1AE56" w14:textId="77777777" w:rsidR="00E35340" w:rsidRPr="007A5359" w:rsidRDefault="00E35340" w:rsidP="00EF2115">
            <w:pPr>
              <w:tabs>
                <w:tab w:val="left" w:pos="5283"/>
              </w:tabs>
              <w:snapToGrid w:val="0"/>
              <w:spacing w:line="0" w:lineRule="atLeast"/>
              <w:jc w:val="center"/>
              <w:rPr>
                <w:rFonts w:ascii="Arial" w:hAnsi="Arial" w:cs="Arial"/>
              </w:rPr>
            </w:pPr>
          </w:p>
        </w:tc>
        <w:tc>
          <w:tcPr>
            <w:tcW w:w="8930" w:type="dxa"/>
            <w:gridSpan w:val="2"/>
            <w:tcBorders>
              <w:top w:val="single" w:sz="6" w:space="0" w:color="000000"/>
              <w:left w:val="single" w:sz="6" w:space="0" w:color="000000"/>
              <w:bottom w:val="single" w:sz="6" w:space="0" w:color="000000"/>
              <w:right w:val="single" w:sz="6" w:space="0" w:color="000000"/>
            </w:tcBorders>
            <w:vAlign w:val="center"/>
          </w:tcPr>
          <w:p w14:paraId="0379FBED" w14:textId="77777777" w:rsidR="00E35340" w:rsidRPr="007A5359" w:rsidRDefault="00E35340" w:rsidP="00EF2115">
            <w:pPr>
              <w:tabs>
                <w:tab w:val="left" w:pos="5283"/>
              </w:tabs>
              <w:spacing w:line="0" w:lineRule="atLeast"/>
              <w:jc w:val="center"/>
              <w:rPr>
                <w:rFonts w:ascii="Arial" w:hAnsi="Arial" w:cs="Arial"/>
                <w:b/>
              </w:rPr>
            </w:pPr>
            <w:r w:rsidRPr="007A5359">
              <w:rPr>
                <w:rFonts w:ascii="Arial" w:hAnsi="Arial" w:cs="Arial"/>
                <w:b/>
              </w:rPr>
              <w:t>Protokół nadzoru autorskiego</w:t>
            </w:r>
          </w:p>
          <w:p w14:paraId="79C26F09" w14:textId="77777777" w:rsidR="00E35340" w:rsidRPr="007A5359" w:rsidRDefault="00E35340" w:rsidP="00EF2115">
            <w:pPr>
              <w:tabs>
                <w:tab w:val="left" w:pos="5283"/>
              </w:tabs>
              <w:spacing w:line="0" w:lineRule="atLeast"/>
              <w:jc w:val="center"/>
              <w:rPr>
                <w:rFonts w:ascii="Arial" w:hAnsi="Arial" w:cs="Arial"/>
                <w:bCs/>
              </w:rPr>
            </w:pPr>
            <w:r w:rsidRPr="007A5359">
              <w:rPr>
                <w:rFonts w:ascii="Arial" w:hAnsi="Arial" w:cs="Arial"/>
                <w:b/>
              </w:rPr>
              <w:t>nr ............../20….</w:t>
            </w:r>
          </w:p>
          <w:p w14:paraId="332AB876" w14:textId="77777777" w:rsidR="00E35340" w:rsidRPr="007A5359" w:rsidRDefault="00E35340" w:rsidP="00EF2115">
            <w:pPr>
              <w:spacing w:line="0" w:lineRule="atLeast"/>
              <w:jc w:val="center"/>
              <w:rPr>
                <w:rFonts w:ascii="Arial" w:hAnsi="Arial" w:cs="Arial"/>
                <w:b/>
                <w:bCs/>
              </w:rPr>
            </w:pPr>
            <w:r w:rsidRPr="007A5359">
              <w:rPr>
                <w:rFonts w:ascii="Arial" w:hAnsi="Arial" w:cs="Arial"/>
                <w:bCs/>
              </w:rPr>
              <w:t xml:space="preserve">dla inwestycji </w:t>
            </w:r>
            <w:r w:rsidRPr="007A5359">
              <w:rPr>
                <w:rFonts w:ascii="Arial" w:hAnsi="Arial" w:cs="Arial"/>
                <w:b/>
                <w:bCs/>
              </w:rPr>
              <w:t xml:space="preserve">pn.: </w:t>
            </w:r>
            <w:r w:rsidRPr="007A5359">
              <w:rPr>
                <w:rFonts w:ascii="Arial" w:hAnsi="Arial" w:cs="Arial"/>
                <w:bCs/>
              </w:rPr>
              <w:t>„………………………………..”</w:t>
            </w:r>
          </w:p>
          <w:p w14:paraId="08F35B04" w14:textId="77777777" w:rsidR="00E35340" w:rsidRPr="007A5359" w:rsidRDefault="00E35340" w:rsidP="00EF2115">
            <w:pPr>
              <w:spacing w:line="0" w:lineRule="atLeast"/>
              <w:jc w:val="center"/>
              <w:rPr>
                <w:rFonts w:ascii="Arial" w:hAnsi="Arial" w:cs="Arial"/>
              </w:rPr>
            </w:pPr>
          </w:p>
        </w:tc>
      </w:tr>
      <w:tr w:rsidR="00E35340" w:rsidRPr="007A5359" w14:paraId="01A4D572" w14:textId="77777777" w:rsidTr="00EF2115">
        <w:trPr>
          <w:cantSplit/>
          <w:trHeight w:val="275"/>
        </w:trPr>
        <w:tc>
          <w:tcPr>
            <w:tcW w:w="4111" w:type="dxa"/>
            <w:tcBorders>
              <w:top w:val="single" w:sz="6" w:space="0" w:color="000000"/>
              <w:left w:val="single" w:sz="6" w:space="0" w:color="000000"/>
              <w:bottom w:val="single" w:sz="6" w:space="0" w:color="000000"/>
            </w:tcBorders>
          </w:tcPr>
          <w:p w14:paraId="7E74AC4B" w14:textId="77777777" w:rsidR="00E35340" w:rsidRPr="007A5359" w:rsidRDefault="00E35340" w:rsidP="00EF2115">
            <w:pPr>
              <w:tabs>
                <w:tab w:val="left" w:pos="5283"/>
              </w:tabs>
              <w:spacing w:line="0" w:lineRule="atLeast"/>
              <w:jc w:val="center"/>
              <w:rPr>
                <w:rFonts w:ascii="Arial" w:hAnsi="Arial" w:cs="Arial"/>
              </w:rPr>
            </w:pPr>
            <w:r w:rsidRPr="007A5359">
              <w:rPr>
                <w:rFonts w:ascii="Arial" w:hAnsi="Arial" w:cs="Arial"/>
              </w:rPr>
              <w:t>.........................</w:t>
            </w:r>
          </w:p>
        </w:tc>
        <w:tc>
          <w:tcPr>
            <w:tcW w:w="5245" w:type="dxa"/>
            <w:tcBorders>
              <w:top w:val="single" w:sz="6" w:space="0" w:color="000000"/>
              <w:left w:val="single" w:sz="6" w:space="0" w:color="000000"/>
              <w:bottom w:val="single" w:sz="6" w:space="0" w:color="000000"/>
            </w:tcBorders>
          </w:tcPr>
          <w:p w14:paraId="5D02B7CC" w14:textId="77777777" w:rsidR="00E35340" w:rsidRPr="007A5359" w:rsidRDefault="00E35340" w:rsidP="00EF2115">
            <w:pPr>
              <w:tabs>
                <w:tab w:val="left" w:pos="5283"/>
              </w:tabs>
              <w:spacing w:line="0" w:lineRule="atLeast"/>
              <w:jc w:val="center"/>
              <w:rPr>
                <w:rFonts w:ascii="Arial" w:hAnsi="Arial" w:cs="Arial"/>
              </w:rPr>
            </w:pPr>
            <w:r w:rsidRPr="007A5359">
              <w:rPr>
                <w:rFonts w:ascii="Arial" w:hAnsi="Arial" w:cs="Arial"/>
              </w:rPr>
              <w:t>................................................</w:t>
            </w:r>
          </w:p>
        </w:tc>
        <w:tc>
          <w:tcPr>
            <w:tcW w:w="3685" w:type="dxa"/>
            <w:tcBorders>
              <w:top w:val="single" w:sz="6" w:space="0" w:color="000000"/>
              <w:left w:val="single" w:sz="6" w:space="0" w:color="000000"/>
              <w:bottom w:val="single" w:sz="6" w:space="0" w:color="000000"/>
              <w:right w:val="single" w:sz="6" w:space="0" w:color="000000"/>
            </w:tcBorders>
          </w:tcPr>
          <w:p w14:paraId="4C52055E" w14:textId="77777777" w:rsidR="00E35340" w:rsidRPr="007A5359" w:rsidRDefault="00E35340" w:rsidP="00EF2115">
            <w:pPr>
              <w:tabs>
                <w:tab w:val="left" w:pos="5283"/>
                <w:tab w:val="left" w:pos="6273"/>
              </w:tabs>
              <w:snapToGrid w:val="0"/>
              <w:spacing w:line="0" w:lineRule="atLeast"/>
              <w:rPr>
                <w:rFonts w:ascii="Arial" w:hAnsi="Arial" w:cs="Arial"/>
              </w:rPr>
            </w:pPr>
          </w:p>
        </w:tc>
      </w:tr>
      <w:tr w:rsidR="00E35340" w:rsidRPr="007A5359" w14:paraId="2ADA902C" w14:textId="77777777" w:rsidTr="00EF2115">
        <w:trPr>
          <w:cantSplit/>
          <w:trHeight w:val="253"/>
        </w:trPr>
        <w:tc>
          <w:tcPr>
            <w:tcW w:w="4111" w:type="dxa"/>
            <w:tcBorders>
              <w:top w:val="single" w:sz="6" w:space="0" w:color="000000"/>
              <w:left w:val="single" w:sz="6" w:space="0" w:color="000000"/>
              <w:bottom w:val="single" w:sz="6" w:space="0" w:color="000000"/>
            </w:tcBorders>
          </w:tcPr>
          <w:p w14:paraId="2B9D3847" w14:textId="77777777" w:rsidR="00E35340" w:rsidRPr="007A5359" w:rsidRDefault="00E35340" w:rsidP="00EF2115">
            <w:pPr>
              <w:tabs>
                <w:tab w:val="left" w:pos="5283"/>
              </w:tabs>
              <w:spacing w:line="0" w:lineRule="atLeast"/>
              <w:jc w:val="center"/>
              <w:rPr>
                <w:rFonts w:ascii="Arial" w:hAnsi="Arial" w:cs="Arial"/>
              </w:rPr>
            </w:pPr>
            <w:r w:rsidRPr="007A5359">
              <w:rPr>
                <w:rFonts w:ascii="Arial" w:hAnsi="Arial" w:cs="Arial"/>
              </w:rPr>
              <w:t>Umowa</w:t>
            </w:r>
          </w:p>
        </w:tc>
        <w:tc>
          <w:tcPr>
            <w:tcW w:w="5245" w:type="dxa"/>
            <w:tcBorders>
              <w:top w:val="single" w:sz="6" w:space="0" w:color="000000"/>
              <w:left w:val="single" w:sz="6" w:space="0" w:color="000000"/>
              <w:bottom w:val="single" w:sz="6" w:space="0" w:color="000000"/>
            </w:tcBorders>
          </w:tcPr>
          <w:p w14:paraId="4984C8AC" w14:textId="77777777" w:rsidR="00E35340" w:rsidRPr="007A5359" w:rsidRDefault="00E35340" w:rsidP="00EF2115">
            <w:pPr>
              <w:tabs>
                <w:tab w:val="left" w:pos="5283"/>
              </w:tabs>
              <w:spacing w:line="0" w:lineRule="atLeast"/>
              <w:jc w:val="center"/>
              <w:rPr>
                <w:rFonts w:ascii="Arial" w:hAnsi="Arial" w:cs="Arial"/>
              </w:rPr>
            </w:pPr>
            <w:r w:rsidRPr="007A5359">
              <w:rPr>
                <w:rFonts w:ascii="Arial" w:hAnsi="Arial" w:cs="Arial"/>
              </w:rPr>
              <w:t>Okres rozliczeniowy</w:t>
            </w:r>
          </w:p>
        </w:tc>
        <w:tc>
          <w:tcPr>
            <w:tcW w:w="3685" w:type="dxa"/>
            <w:tcBorders>
              <w:top w:val="single" w:sz="6" w:space="0" w:color="000000"/>
              <w:left w:val="single" w:sz="6" w:space="0" w:color="000000"/>
              <w:bottom w:val="single" w:sz="6" w:space="0" w:color="000000"/>
              <w:right w:val="single" w:sz="6" w:space="0" w:color="000000"/>
            </w:tcBorders>
          </w:tcPr>
          <w:p w14:paraId="06133B67" w14:textId="77777777" w:rsidR="00E35340" w:rsidRPr="007A5359" w:rsidRDefault="00E35340" w:rsidP="00EF2115">
            <w:pPr>
              <w:tabs>
                <w:tab w:val="left" w:pos="2279"/>
                <w:tab w:val="left" w:pos="5255"/>
                <w:tab w:val="left" w:pos="7800"/>
              </w:tabs>
              <w:snapToGrid w:val="0"/>
              <w:spacing w:line="0" w:lineRule="atLeast"/>
              <w:rPr>
                <w:rFonts w:ascii="Arial" w:hAnsi="Arial" w:cs="Arial"/>
              </w:rPr>
            </w:pPr>
          </w:p>
        </w:tc>
      </w:tr>
    </w:tbl>
    <w:p w14:paraId="1DD9B2D7" w14:textId="77777777" w:rsidR="00E35340" w:rsidRPr="007A5359" w:rsidRDefault="00E35340" w:rsidP="00E35340">
      <w:pPr>
        <w:spacing w:line="0" w:lineRule="atLeast"/>
        <w:rPr>
          <w:rFonts w:ascii="Arial" w:hAnsi="Arial" w:cs="Arial"/>
        </w:rPr>
      </w:pPr>
    </w:p>
    <w:tbl>
      <w:tblPr>
        <w:tblW w:w="14695" w:type="dxa"/>
        <w:tblInd w:w="108" w:type="dxa"/>
        <w:tblLayout w:type="fixed"/>
        <w:tblLook w:val="0000" w:firstRow="0" w:lastRow="0" w:firstColumn="0" w:lastColumn="0" w:noHBand="0" w:noVBand="0"/>
      </w:tblPr>
      <w:tblGrid>
        <w:gridCol w:w="812"/>
        <w:gridCol w:w="1790"/>
        <w:gridCol w:w="3094"/>
        <w:gridCol w:w="2605"/>
        <w:gridCol w:w="1627"/>
        <w:gridCol w:w="1302"/>
        <w:gridCol w:w="1791"/>
        <w:gridCol w:w="1674"/>
      </w:tblGrid>
      <w:tr w:rsidR="00E35340" w:rsidRPr="007A5359" w14:paraId="564F2A8F" w14:textId="77777777" w:rsidTr="00EF2115">
        <w:trPr>
          <w:gridAfter w:val="1"/>
          <w:wAfter w:w="1674" w:type="dxa"/>
          <w:cantSplit/>
          <w:trHeight w:val="239"/>
          <w:tblHeader/>
        </w:trPr>
        <w:tc>
          <w:tcPr>
            <w:tcW w:w="812" w:type="dxa"/>
            <w:vMerge w:val="restart"/>
            <w:tcBorders>
              <w:top w:val="single" w:sz="4" w:space="0" w:color="000000"/>
              <w:left w:val="single" w:sz="4" w:space="0" w:color="000000"/>
              <w:bottom w:val="single" w:sz="4" w:space="0" w:color="000000"/>
            </w:tcBorders>
            <w:vAlign w:val="center"/>
          </w:tcPr>
          <w:p w14:paraId="43AEA731" w14:textId="77777777" w:rsidR="00E35340" w:rsidRPr="007A5359" w:rsidRDefault="00E35340" w:rsidP="00EF2115">
            <w:pPr>
              <w:tabs>
                <w:tab w:val="left" w:pos="328"/>
                <w:tab w:val="left" w:pos="657"/>
              </w:tabs>
              <w:spacing w:line="0" w:lineRule="atLeast"/>
              <w:jc w:val="center"/>
              <w:rPr>
                <w:rFonts w:ascii="Arial" w:hAnsi="Arial" w:cs="Arial"/>
                <w:b/>
              </w:rPr>
            </w:pPr>
            <w:r w:rsidRPr="007A5359">
              <w:rPr>
                <w:rFonts w:ascii="Arial" w:hAnsi="Arial" w:cs="Arial"/>
                <w:b/>
              </w:rPr>
              <w:t>L.p.</w:t>
            </w:r>
          </w:p>
        </w:tc>
        <w:tc>
          <w:tcPr>
            <w:tcW w:w="1790" w:type="dxa"/>
            <w:vMerge w:val="restart"/>
            <w:tcBorders>
              <w:top w:val="single" w:sz="4" w:space="0" w:color="000000"/>
              <w:left w:val="single" w:sz="4" w:space="0" w:color="000000"/>
              <w:bottom w:val="single" w:sz="4" w:space="0" w:color="000000"/>
            </w:tcBorders>
            <w:vAlign w:val="center"/>
          </w:tcPr>
          <w:p w14:paraId="1E50C869" w14:textId="77777777" w:rsidR="00E35340" w:rsidRPr="007A5359" w:rsidRDefault="00E35340" w:rsidP="00EF2115">
            <w:pPr>
              <w:tabs>
                <w:tab w:val="left" w:pos="328"/>
                <w:tab w:val="left" w:pos="657"/>
              </w:tabs>
              <w:spacing w:line="0" w:lineRule="atLeast"/>
              <w:jc w:val="center"/>
              <w:rPr>
                <w:rFonts w:ascii="Arial" w:hAnsi="Arial" w:cs="Arial"/>
                <w:b/>
              </w:rPr>
            </w:pPr>
            <w:r w:rsidRPr="007A5359">
              <w:rPr>
                <w:rFonts w:ascii="Arial" w:hAnsi="Arial" w:cs="Arial"/>
                <w:b/>
              </w:rPr>
              <w:t>Data</w:t>
            </w:r>
          </w:p>
        </w:tc>
        <w:tc>
          <w:tcPr>
            <w:tcW w:w="3094" w:type="dxa"/>
            <w:vMerge w:val="restart"/>
            <w:tcBorders>
              <w:top w:val="single" w:sz="4" w:space="0" w:color="000000"/>
              <w:left w:val="single" w:sz="4" w:space="0" w:color="000000"/>
              <w:bottom w:val="single" w:sz="4" w:space="0" w:color="000000"/>
            </w:tcBorders>
            <w:vAlign w:val="center"/>
          </w:tcPr>
          <w:p w14:paraId="1C25342C" w14:textId="77777777" w:rsidR="00E35340" w:rsidRPr="007A5359" w:rsidRDefault="00E35340" w:rsidP="00EF2115">
            <w:pPr>
              <w:tabs>
                <w:tab w:val="left" w:pos="328"/>
                <w:tab w:val="left" w:pos="657"/>
              </w:tabs>
              <w:spacing w:line="0" w:lineRule="atLeast"/>
              <w:jc w:val="center"/>
              <w:rPr>
                <w:rFonts w:ascii="Arial" w:hAnsi="Arial" w:cs="Arial"/>
                <w:b/>
              </w:rPr>
            </w:pPr>
            <w:r w:rsidRPr="007A5359">
              <w:rPr>
                <w:rFonts w:ascii="Arial" w:hAnsi="Arial" w:cs="Arial"/>
                <w:b/>
              </w:rPr>
              <w:t>Nr karty</w:t>
            </w:r>
          </w:p>
        </w:tc>
        <w:tc>
          <w:tcPr>
            <w:tcW w:w="2605" w:type="dxa"/>
            <w:vMerge w:val="restart"/>
            <w:tcBorders>
              <w:top w:val="single" w:sz="4" w:space="0" w:color="000000"/>
              <w:left w:val="single" w:sz="4" w:space="0" w:color="000000"/>
              <w:bottom w:val="single" w:sz="4" w:space="0" w:color="000000"/>
            </w:tcBorders>
            <w:vAlign w:val="center"/>
          </w:tcPr>
          <w:p w14:paraId="5A4F2F29" w14:textId="77777777" w:rsidR="00E35340" w:rsidRPr="007A5359" w:rsidRDefault="00E35340" w:rsidP="00EF2115">
            <w:pPr>
              <w:tabs>
                <w:tab w:val="left" w:pos="328"/>
                <w:tab w:val="left" w:pos="657"/>
              </w:tabs>
              <w:spacing w:line="0" w:lineRule="atLeast"/>
              <w:jc w:val="center"/>
              <w:rPr>
                <w:rFonts w:ascii="Arial" w:hAnsi="Arial" w:cs="Arial"/>
                <w:b/>
              </w:rPr>
            </w:pPr>
            <w:r w:rsidRPr="007A5359">
              <w:rPr>
                <w:rFonts w:ascii="Arial" w:hAnsi="Arial" w:cs="Arial"/>
                <w:b/>
              </w:rPr>
              <w:t>Zakres KNA</w:t>
            </w:r>
          </w:p>
        </w:tc>
        <w:tc>
          <w:tcPr>
            <w:tcW w:w="1627" w:type="dxa"/>
            <w:vMerge w:val="restart"/>
            <w:tcBorders>
              <w:top w:val="single" w:sz="4" w:space="0" w:color="000000"/>
              <w:left w:val="single" w:sz="4" w:space="0" w:color="000000"/>
              <w:bottom w:val="single" w:sz="4" w:space="0" w:color="000000"/>
            </w:tcBorders>
            <w:vAlign w:val="center"/>
          </w:tcPr>
          <w:p w14:paraId="2AD1140F"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b/>
              </w:rPr>
              <w:t>Dojazd</w:t>
            </w:r>
          </w:p>
          <w:p w14:paraId="31FB46F6" w14:textId="77777777" w:rsidR="00E35340" w:rsidRPr="007A5359" w:rsidRDefault="00E35340" w:rsidP="00EF2115">
            <w:pPr>
              <w:tabs>
                <w:tab w:val="left" w:pos="328"/>
                <w:tab w:val="left" w:pos="657"/>
              </w:tabs>
              <w:spacing w:line="0" w:lineRule="atLeast"/>
              <w:jc w:val="center"/>
              <w:rPr>
                <w:rFonts w:ascii="Arial" w:hAnsi="Arial" w:cs="Arial"/>
                <w:b/>
              </w:rPr>
            </w:pPr>
            <w:r w:rsidRPr="007A5359">
              <w:rPr>
                <w:rFonts w:ascii="Arial" w:hAnsi="Arial" w:cs="Arial"/>
              </w:rPr>
              <w:t>TAK / NIE</w:t>
            </w:r>
          </w:p>
        </w:tc>
        <w:tc>
          <w:tcPr>
            <w:tcW w:w="3093" w:type="dxa"/>
            <w:gridSpan w:val="2"/>
            <w:tcBorders>
              <w:top w:val="single" w:sz="4" w:space="0" w:color="000000"/>
              <w:left w:val="single" w:sz="4" w:space="0" w:color="000000"/>
              <w:bottom w:val="single" w:sz="4" w:space="0" w:color="000000"/>
              <w:right w:val="single" w:sz="4" w:space="0" w:color="auto"/>
            </w:tcBorders>
          </w:tcPr>
          <w:p w14:paraId="0FDE1819" w14:textId="77777777" w:rsidR="00E35340" w:rsidRPr="007A5359" w:rsidRDefault="00E35340" w:rsidP="00EF2115">
            <w:pPr>
              <w:tabs>
                <w:tab w:val="left" w:pos="328"/>
                <w:tab w:val="left" w:pos="657"/>
              </w:tabs>
              <w:spacing w:line="0" w:lineRule="atLeast"/>
              <w:jc w:val="center"/>
              <w:rPr>
                <w:rFonts w:ascii="Arial" w:hAnsi="Arial" w:cs="Arial"/>
                <w:b/>
              </w:rPr>
            </w:pPr>
            <w:r w:rsidRPr="007A5359">
              <w:rPr>
                <w:rFonts w:ascii="Arial" w:hAnsi="Arial" w:cs="Arial"/>
                <w:b/>
              </w:rPr>
              <w:t>Rozliczenie</w:t>
            </w:r>
          </w:p>
        </w:tc>
      </w:tr>
      <w:tr w:rsidR="00E35340" w:rsidRPr="007A5359" w14:paraId="7B010449" w14:textId="77777777" w:rsidTr="00EF2115">
        <w:trPr>
          <w:gridAfter w:val="1"/>
          <w:wAfter w:w="1674" w:type="dxa"/>
          <w:cantSplit/>
          <w:trHeight w:val="239"/>
          <w:tblHeader/>
        </w:trPr>
        <w:tc>
          <w:tcPr>
            <w:tcW w:w="812" w:type="dxa"/>
            <w:vMerge/>
            <w:tcBorders>
              <w:top w:val="single" w:sz="4" w:space="0" w:color="000000"/>
              <w:left w:val="single" w:sz="4" w:space="0" w:color="000000"/>
              <w:bottom w:val="single" w:sz="4" w:space="0" w:color="000000"/>
            </w:tcBorders>
          </w:tcPr>
          <w:p w14:paraId="3620819F" w14:textId="77777777" w:rsidR="00E35340" w:rsidRPr="007A5359" w:rsidRDefault="00E35340" w:rsidP="00EF2115">
            <w:pPr>
              <w:tabs>
                <w:tab w:val="left" w:pos="328"/>
                <w:tab w:val="left" w:pos="657"/>
              </w:tabs>
              <w:snapToGrid w:val="0"/>
              <w:spacing w:line="0" w:lineRule="atLeast"/>
              <w:rPr>
                <w:rFonts w:ascii="Arial" w:hAnsi="Arial" w:cs="Arial"/>
                <w:b/>
              </w:rPr>
            </w:pPr>
          </w:p>
        </w:tc>
        <w:tc>
          <w:tcPr>
            <w:tcW w:w="1790" w:type="dxa"/>
            <w:vMerge/>
            <w:tcBorders>
              <w:top w:val="single" w:sz="4" w:space="0" w:color="000000"/>
              <w:left w:val="single" w:sz="4" w:space="0" w:color="000000"/>
              <w:bottom w:val="single" w:sz="4" w:space="0" w:color="000000"/>
            </w:tcBorders>
          </w:tcPr>
          <w:p w14:paraId="18198A27"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3094" w:type="dxa"/>
            <w:vMerge/>
            <w:tcBorders>
              <w:top w:val="single" w:sz="4" w:space="0" w:color="000000"/>
              <w:left w:val="single" w:sz="4" w:space="0" w:color="000000"/>
              <w:bottom w:val="single" w:sz="4" w:space="0" w:color="000000"/>
            </w:tcBorders>
          </w:tcPr>
          <w:p w14:paraId="26D5C865"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2605" w:type="dxa"/>
            <w:vMerge/>
            <w:tcBorders>
              <w:top w:val="single" w:sz="4" w:space="0" w:color="000000"/>
              <w:left w:val="single" w:sz="4" w:space="0" w:color="000000"/>
              <w:bottom w:val="single" w:sz="4" w:space="0" w:color="000000"/>
            </w:tcBorders>
          </w:tcPr>
          <w:p w14:paraId="72759671"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1627" w:type="dxa"/>
            <w:vMerge/>
            <w:tcBorders>
              <w:top w:val="single" w:sz="4" w:space="0" w:color="000000"/>
              <w:left w:val="single" w:sz="4" w:space="0" w:color="000000"/>
              <w:bottom w:val="single" w:sz="4" w:space="0" w:color="000000"/>
            </w:tcBorders>
          </w:tcPr>
          <w:p w14:paraId="24195F65"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3093" w:type="dxa"/>
            <w:gridSpan w:val="2"/>
            <w:tcBorders>
              <w:top w:val="single" w:sz="4" w:space="0" w:color="000000"/>
              <w:left w:val="single" w:sz="4" w:space="0" w:color="000000"/>
              <w:bottom w:val="single" w:sz="4" w:space="0" w:color="000000"/>
              <w:right w:val="single" w:sz="4" w:space="0" w:color="auto"/>
            </w:tcBorders>
            <w:vAlign w:val="center"/>
          </w:tcPr>
          <w:p w14:paraId="7C6D605B" w14:textId="77777777" w:rsidR="00E35340" w:rsidRPr="007A5359" w:rsidRDefault="00E35340" w:rsidP="00EF2115">
            <w:pPr>
              <w:tabs>
                <w:tab w:val="left" w:pos="328"/>
                <w:tab w:val="left" w:pos="657"/>
              </w:tabs>
              <w:snapToGrid w:val="0"/>
              <w:spacing w:line="0" w:lineRule="atLeast"/>
              <w:jc w:val="center"/>
              <w:rPr>
                <w:rFonts w:ascii="Arial" w:hAnsi="Arial" w:cs="Arial"/>
              </w:rPr>
            </w:pPr>
            <w:r w:rsidRPr="007A5359">
              <w:rPr>
                <w:rFonts w:ascii="Arial" w:hAnsi="Arial" w:cs="Arial"/>
              </w:rPr>
              <w:t>kwota</w:t>
            </w:r>
          </w:p>
          <w:p w14:paraId="0B168BE2" w14:textId="77777777" w:rsidR="00E35340" w:rsidRPr="007A5359" w:rsidRDefault="00E35340" w:rsidP="00EF2115">
            <w:pPr>
              <w:tabs>
                <w:tab w:val="left" w:pos="328"/>
                <w:tab w:val="left" w:pos="657"/>
              </w:tabs>
              <w:spacing w:line="0" w:lineRule="atLeast"/>
              <w:jc w:val="center"/>
              <w:rPr>
                <w:rFonts w:ascii="Arial" w:hAnsi="Arial" w:cs="Arial"/>
              </w:rPr>
            </w:pPr>
          </w:p>
        </w:tc>
      </w:tr>
      <w:tr w:rsidR="00E35340" w:rsidRPr="007A5359" w14:paraId="02339DE1" w14:textId="77777777" w:rsidTr="00EF2115">
        <w:trPr>
          <w:gridAfter w:val="1"/>
          <w:wAfter w:w="1674" w:type="dxa"/>
          <w:trHeight w:val="282"/>
          <w:tblHeader/>
        </w:trPr>
        <w:tc>
          <w:tcPr>
            <w:tcW w:w="812" w:type="dxa"/>
            <w:tcBorders>
              <w:top w:val="single" w:sz="4" w:space="0" w:color="000000"/>
              <w:left w:val="single" w:sz="4" w:space="0" w:color="000000"/>
              <w:bottom w:val="single" w:sz="4" w:space="0" w:color="000000"/>
            </w:tcBorders>
            <w:vAlign w:val="center"/>
          </w:tcPr>
          <w:p w14:paraId="710E64A5"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rPr>
              <w:t>1</w:t>
            </w:r>
          </w:p>
        </w:tc>
        <w:tc>
          <w:tcPr>
            <w:tcW w:w="1790" w:type="dxa"/>
            <w:tcBorders>
              <w:top w:val="single" w:sz="4" w:space="0" w:color="000000"/>
              <w:left w:val="single" w:sz="4" w:space="0" w:color="000000"/>
              <w:bottom w:val="single" w:sz="4" w:space="0" w:color="000000"/>
            </w:tcBorders>
            <w:vAlign w:val="center"/>
          </w:tcPr>
          <w:p w14:paraId="5037FF28"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rPr>
              <w:t>2</w:t>
            </w:r>
          </w:p>
        </w:tc>
        <w:tc>
          <w:tcPr>
            <w:tcW w:w="3094" w:type="dxa"/>
            <w:tcBorders>
              <w:top w:val="single" w:sz="4" w:space="0" w:color="000000"/>
              <w:left w:val="single" w:sz="4" w:space="0" w:color="000000"/>
              <w:bottom w:val="single" w:sz="4" w:space="0" w:color="000000"/>
            </w:tcBorders>
            <w:vAlign w:val="center"/>
          </w:tcPr>
          <w:p w14:paraId="0F448D0F"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rPr>
              <w:t>3</w:t>
            </w:r>
          </w:p>
        </w:tc>
        <w:tc>
          <w:tcPr>
            <w:tcW w:w="2605" w:type="dxa"/>
            <w:tcBorders>
              <w:top w:val="single" w:sz="4" w:space="0" w:color="000000"/>
              <w:left w:val="single" w:sz="4" w:space="0" w:color="000000"/>
              <w:bottom w:val="single" w:sz="4" w:space="0" w:color="000000"/>
            </w:tcBorders>
            <w:vAlign w:val="center"/>
          </w:tcPr>
          <w:p w14:paraId="53E41EA9"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rPr>
              <w:t>4</w:t>
            </w:r>
          </w:p>
        </w:tc>
        <w:tc>
          <w:tcPr>
            <w:tcW w:w="1627" w:type="dxa"/>
            <w:tcBorders>
              <w:top w:val="single" w:sz="4" w:space="0" w:color="000000"/>
              <w:left w:val="single" w:sz="4" w:space="0" w:color="000000"/>
              <w:bottom w:val="single" w:sz="4" w:space="0" w:color="000000"/>
            </w:tcBorders>
            <w:vAlign w:val="center"/>
          </w:tcPr>
          <w:p w14:paraId="71792BA8"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rPr>
              <w:t>5</w:t>
            </w:r>
          </w:p>
        </w:tc>
        <w:tc>
          <w:tcPr>
            <w:tcW w:w="3093" w:type="dxa"/>
            <w:gridSpan w:val="2"/>
            <w:tcBorders>
              <w:top w:val="single" w:sz="4" w:space="0" w:color="000000"/>
              <w:left w:val="single" w:sz="4" w:space="0" w:color="000000"/>
              <w:bottom w:val="single" w:sz="4" w:space="0" w:color="000000"/>
              <w:right w:val="single" w:sz="4" w:space="0" w:color="auto"/>
            </w:tcBorders>
            <w:vAlign w:val="center"/>
          </w:tcPr>
          <w:p w14:paraId="508CCC4F" w14:textId="77777777" w:rsidR="00E35340" w:rsidRPr="007A5359" w:rsidRDefault="00E35340" w:rsidP="00EF2115">
            <w:pPr>
              <w:tabs>
                <w:tab w:val="left" w:pos="328"/>
                <w:tab w:val="left" w:pos="657"/>
              </w:tabs>
              <w:spacing w:line="0" w:lineRule="atLeast"/>
              <w:jc w:val="center"/>
              <w:rPr>
                <w:rFonts w:ascii="Arial" w:hAnsi="Arial" w:cs="Arial"/>
              </w:rPr>
            </w:pPr>
            <w:r w:rsidRPr="007A5359">
              <w:rPr>
                <w:rFonts w:ascii="Arial" w:hAnsi="Arial" w:cs="Arial"/>
              </w:rPr>
              <w:t>6</w:t>
            </w:r>
          </w:p>
          <w:p w14:paraId="4486CB57" w14:textId="77777777" w:rsidR="00E35340" w:rsidRPr="007A5359" w:rsidRDefault="00E35340" w:rsidP="00EF2115">
            <w:pPr>
              <w:tabs>
                <w:tab w:val="left" w:pos="328"/>
                <w:tab w:val="left" w:pos="657"/>
              </w:tabs>
              <w:spacing w:line="0" w:lineRule="atLeast"/>
              <w:jc w:val="center"/>
              <w:rPr>
                <w:rFonts w:ascii="Arial" w:hAnsi="Arial" w:cs="Arial"/>
              </w:rPr>
            </w:pPr>
          </w:p>
        </w:tc>
      </w:tr>
      <w:tr w:rsidR="00E35340" w:rsidRPr="007A5359" w14:paraId="0273C0BC" w14:textId="77777777" w:rsidTr="00EF2115">
        <w:trPr>
          <w:gridAfter w:val="1"/>
          <w:wAfter w:w="1674" w:type="dxa"/>
          <w:trHeight w:val="293"/>
        </w:trPr>
        <w:tc>
          <w:tcPr>
            <w:tcW w:w="812" w:type="dxa"/>
            <w:tcBorders>
              <w:top w:val="single" w:sz="4" w:space="0" w:color="000000"/>
              <w:left w:val="single" w:sz="4" w:space="0" w:color="000000"/>
              <w:bottom w:val="single" w:sz="4" w:space="0" w:color="000000"/>
            </w:tcBorders>
            <w:vAlign w:val="center"/>
          </w:tcPr>
          <w:p w14:paraId="113C68FA"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1790" w:type="dxa"/>
            <w:tcBorders>
              <w:top w:val="single" w:sz="4" w:space="0" w:color="000000"/>
              <w:left w:val="single" w:sz="4" w:space="0" w:color="000000"/>
              <w:bottom w:val="single" w:sz="4" w:space="0" w:color="000000"/>
            </w:tcBorders>
            <w:vAlign w:val="center"/>
          </w:tcPr>
          <w:p w14:paraId="5594070D"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3094" w:type="dxa"/>
            <w:tcBorders>
              <w:top w:val="single" w:sz="4" w:space="0" w:color="000000"/>
              <w:left w:val="single" w:sz="4" w:space="0" w:color="000000"/>
              <w:bottom w:val="single" w:sz="4" w:space="0" w:color="000000"/>
            </w:tcBorders>
            <w:vAlign w:val="center"/>
          </w:tcPr>
          <w:p w14:paraId="2ADF7276"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2605" w:type="dxa"/>
            <w:tcBorders>
              <w:top w:val="single" w:sz="4" w:space="0" w:color="000000"/>
              <w:left w:val="single" w:sz="4" w:space="0" w:color="000000"/>
              <w:bottom w:val="single" w:sz="4" w:space="0" w:color="000000"/>
            </w:tcBorders>
            <w:vAlign w:val="center"/>
          </w:tcPr>
          <w:p w14:paraId="5936F28E"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1627" w:type="dxa"/>
            <w:tcBorders>
              <w:top w:val="single" w:sz="4" w:space="0" w:color="000000"/>
              <w:left w:val="single" w:sz="4" w:space="0" w:color="000000"/>
              <w:bottom w:val="single" w:sz="4" w:space="0" w:color="000000"/>
            </w:tcBorders>
            <w:vAlign w:val="center"/>
          </w:tcPr>
          <w:p w14:paraId="2C041BB0"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3093" w:type="dxa"/>
            <w:gridSpan w:val="2"/>
            <w:tcBorders>
              <w:top w:val="single" w:sz="4" w:space="0" w:color="000000"/>
              <w:left w:val="single" w:sz="4" w:space="0" w:color="000000"/>
              <w:bottom w:val="single" w:sz="4" w:space="0" w:color="000000"/>
              <w:right w:val="single" w:sz="4" w:space="0" w:color="auto"/>
            </w:tcBorders>
            <w:vAlign w:val="center"/>
          </w:tcPr>
          <w:p w14:paraId="34A6EA35"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r>
      <w:tr w:rsidR="00E35340" w:rsidRPr="007A5359" w14:paraId="3F823A58" w14:textId="77777777" w:rsidTr="00EF2115">
        <w:trPr>
          <w:gridAfter w:val="1"/>
          <w:wAfter w:w="1674" w:type="dxa"/>
          <w:trHeight w:val="282"/>
        </w:trPr>
        <w:tc>
          <w:tcPr>
            <w:tcW w:w="812" w:type="dxa"/>
            <w:tcBorders>
              <w:top w:val="single" w:sz="4" w:space="0" w:color="000000"/>
              <w:left w:val="single" w:sz="4" w:space="0" w:color="000000"/>
              <w:bottom w:val="single" w:sz="4" w:space="0" w:color="000000"/>
            </w:tcBorders>
            <w:vAlign w:val="center"/>
          </w:tcPr>
          <w:p w14:paraId="2DB598BB"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1790" w:type="dxa"/>
            <w:tcBorders>
              <w:top w:val="single" w:sz="4" w:space="0" w:color="000000"/>
              <w:left w:val="single" w:sz="4" w:space="0" w:color="000000"/>
              <w:bottom w:val="single" w:sz="4" w:space="0" w:color="000000"/>
            </w:tcBorders>
            <w:vAlign w:val="center"/>
          </w:tcPr>
          <w:p w14:paraId="2AB10CC3"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3094" w:type="dxa"/>
            <w:tcBorders>
              <w:top w:val="single" w:sz="4" w:space="0" w:color="000000"/>
              <w:left w:val="single" w:sz="4" w:space="0" w:color="000000"/>
              <w:bottom w:val="single" w:sz="4" w:space="0" w:color="000000"/>
            </w:tcBorders>
            <w:vAlign w:val="center"/>
          </w:tcPr>
          <w:p w14:paraId="6543629D"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2605" w:type="dxa"/>
            <w:tcBorders>
              <w:top w:val="single" w:sz="4" w:space="0" w:color="000000"/>
              <w:left w:val="single" w:sz="4" w:space="0" w:color="000000"/>
              <w:bottom w:val="single" w:sz="4" w:space="0" w:color="000000"/>
            </w:tcBorders>
            <w:vAlign w:val="center"/>
          </w:tcPr>
          <w:p w14:paraId="652B0FB4"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1627" w:type="dxa"/>
            <w:tcBorders>
              <w:top w:val="single" w:sz="4" w:space="0" w:color="000000"/>
              <w:left w:val="single" w:sz="4" w:space="0" w:color="000000"/>
              <w:bottom w:val="single" w:sz="4" w:space="0" w:color="000000"/>
            </w:tcBorders>
            <w:vAlign w:val="center"/>
          </w:tcPr>
          <w:p w14:paraId="40065118"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3093" w:type="dxa"/>
            <w:gridSpan w:val="2"/>
            <w:tcBorders>
              <w:top w:val="single" w:sz="4" w:space="0" w:color="000000"/>
              <w:left w:val="single" w:sz="4" w:space="0" w:color="000000"/>
              <w:bottom w:val="single" w:sz="4" w:space="0" w:color="000000"/>
              <w:right w:val="single" w:sz="4" w:space="0" w:color="auto"/>
            </w:tcBorders>
            <w:vAlign w:val="center"/>
          </w:tcPr>
          <w:p w14:paraId="4D61E45A"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r>
      <w:tr w:rsidR="00E35340" w:rsidRPr="007A5359" w14:paraId="30F4108F" w14:textId="77777777" w:rsidTr="00EF2115">
        <w:trPr>
          <w:gridAfter w:val="1"/>
          <w:wAfter w:w="1674" w:type="dxa"/>
          <w:trHeight w:val="293"/>
        </w:trPr>
        <w:tc>
          <w:tcPr>
            <w:tcW w:w="812" w:type="dxa"/>
            <w:tcBorders>
              <w:top w:val="single" w:sz="4" w:space="0" w:color="000000"/>
              <w:left w:val="single" w:sz="4" w:space="0" w:color="000000"/>
              <w:bottom w:val="single" w:sz="4" w:space="0" w:color="000000"/>
            </w:tcBorders>
            <w:vAlign w:val="center"/>
          </w:tcPr>
          <w:p w14:paraId="02052028"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1790" w:type="dxa"/>
            <w:tcBorders>
              <w:top w:val="single" w:sz="4" w:space="0" w:color="000000"/>
              <w:left w:val="single" w:sz="4" w:space="0" w:color="000000"/>
              <w:bottom w:val="single" w:sz="4" w:space="0" w:color="000000"/>
            </w:tcBorders>
            <w:vAlign w:val="center"/>
          </w:tcPr>
          <w:p w14:paraId="19AF5E5F"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3094" w:type="dxa"/>
            <w:tcBorders>
              <w:top w:val="single" w:sz="4" w:space="0" w:color="000000"/>
              <w:left w:val="single" w:sz="4" w:space="0" w:color="000000"/>
              <w:bottom w:val="single" w:sz="4" w:space="0" w:color="000000"/>
            </w:tcBorders>
            <w:vAlign w:val="center"/>
          </w:tcPr>
          <w:p w14:paraId="77C4330F"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2605" w:type="dxa"/>
            <w:tcBorders>
              <w:top w:val="single" w:sz="4" w:space="0" w:color="000000"/>
              <w:left w:val="single" w:sz="4" w:space="0" w:color="000000"/>
              <w:bottom w:val="single" w:sz="4" w:space="0" w:color="000000"/>
            </w:tcBorders>
            <w:vAlign w:val="center"/>
          </w:tcPr>
          <w:p w14:paraId="3CE7C168"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1627" w:type="dxa"/>
            <w:tcBorders>
              <w:top w:val="single" w:sz="4" w:space="0" w:color="000000"/>
              <w:left w:val="single" w:sz="4" w:space="0" w:color="000000"/>
              <w:bottom w:val="single" w:sz="4" w:space="0" w:color="000000"/>
            </w:tcBorders>
            <w:vAlign w:val="center"/>
          </w:tcPr>
          <w:p w14:paraId="21F38F78"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c>
          <w:tcPr>
            <w:tcW w:w="3093" w:type="dxa"/>
            <w:gridSpan w:val="2"/>
            <w:tcBorders>
              <w:top w:val="single" w:sz="4" w:space="0" w:color="000000"/>
              <w:left w:val="single" w:sz="4" w:space="0" w:color="000000"/>
              <w:bottom w:val="single" w:sz="4" w:space="0" w:color="000000"/>
              <w:right w:val="single" w:sz="4" w:space="0" w:color="auto"/>
            </w:tcBorders>
            <w:vAlign w:val="center"/>
          </w:tcPr>
          <w:p w14:paraId="17D3BC86" w14:textId="77777777" w:rsidR="00E35340" w:rsidRPr="007A5359" w:rsidRDefault="00E35340" w:rsidP="00EF2115">
            <w:pPr>
              <w:tabs>
                <w:tab w:val="left" w:pos="328"/>
                <w:tab w:val="left" w:pos="657"/>
              </w:tabs>
              <w:snapToGrid w:val="0"/>
              <w:spacing w:line="0" w:lineRule="atLeast"/>
              <w:jc w:val="center"/>
              <w:rPr>
                <w:rFonts w:ascii="Arial" w:hAnsi="Arial" w:cs="Arial"/>
              </w:rPr>
            </w:pPr>
          </w:p>
        </w:tc>
      </w:tr>
      <w:tr w:rsidR="00E35340" w:rsidRPr="007A5359" w14:paraId="2BC59564" w14:textId="77777777" w:rsidTr="00EF2115">
        <w:tblPrEx>
          <w:tblCellMar>
            <w:left w:w="0" w:type="dxa"/>
            <w:right w:w="0" w:type="dxa"/>
          </w:tblCellMar>
        </w:tblPrEx>
        <w:trPr>
          <w:trHeight w:val="439"/>
        </w:trPr>
        <w:tc>
          <w:tcPr>
            <w:tcW w:w="812" w:type="dxa"/>
            <w:tcBorders>
              <w:top w:val="single" w:sz="4" w:space="0" w:color="000000"/>
            </w:tcBorders>
          </w:tcPr>
          <w:p w14:paraId="1E2C1A6A"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1790" w:type="dxa"/>
            <w:tcBorders>
              <w:top w:val="single" w:sz="4" w:space="0" w:color="000000"/>
            </w:tcBorders>
          </w:tcPr>
          <w:p w14:paraId="1CFE0D88"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3094" w:type="dxa"/>
            <w:tcBorders>
              <w:top w:val="single" w:sz="4" w:space="0" w:color="000000"/>
            </w:tcBorders>
          </w:tcPr>
          <w:p w14:paraId="5959D6A6"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2605" w:type="dxa"/>
            <w:tcBorders>
              <w:top w:val="single" w:sz="4" w:space="0" w:color="000000"/>
            </w:tcBorders>
          </w:tcPr>
          <w:p w14:paraId="668C79A4"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1627" w:type="dxa"/>
            <w:tcBorders>
              <w:top w:val="single" w:sz="4" w:space="0" w:color="000000"/>
            </w:tcBorders>
          </w:tcPr>
          <w:p w14:paraId="36237287" w14:textId="77777777" w:rsidR="00E35340" w:rsidRPr="007A5359" w:rsidRDefault="00E35340" w:rsidP="00EF2115">
            <w:pPr>
              <w:tabs>
                <w:tab w:val="left" w:pos="328"/>
                <w:tab w:val="left" w:pos="657"/>
              </w:tabs>
              <w:snapToGrid w:val="0"/>
              <w:spacing w:line="0" w:lineRule="atLeast"/>
              <w:rPr>
                <w:rFonts w:ascii="Arial" w:hAnsi="Arial" w:cs="Arial"/>
              </w:rPr>
            </w:pPr>
          </w:p>
        </w:tc>
        <w:tc>
          <w:tcPr>
            <w:tcW w:w="1302" w:type="dxa"/>
            <w:tcBorders>
              <w:top w:val="single" w:sz="4" w:space="0" w:color="000000"/>
              <w:left w:val="single" w:sz="4" w:space="0" w:color="000000"/>
              <w:bottom w:val="single" w:sz="4" w:space="0" w:color="000000"/>
            </w:tcBorders>
          </w:tcPr>
          <w:p w14:paraId="08ED78BE" w14:textId="77777777" w:rsidR="00E35340" w:rsidRPr="007A5359" w:rsidRDefault="00E35340" w:rsidP="00EF2115">
            <w:pPr>
              <w:tabs>
                <w:tab w:val="left" w:pos="328"/>
                <w:tab w:val="left" w:pos="657"/>
              </w:tabs>
              <w:spacing w:line="0" w:lineRule="atLeast"/>
              <w:rPr>
                <w:rFonts w:ascii="Arial" w:hAnsi="Arial" w:cs="Arial"/>
                <w:b/>
                <w:bCs/>
              </w:rPr>
            </w:pPr>
            <w:r w:rsidRPr="007A5359">
              <w:rPr>
                <w:rFonts w:ascii="Arial" w:hAnsi="Arial" w:cs="Arial"/>
                <w:b/>
              </w:rPr>
              <w:t>SUMA</w:t>
            </w:r>
          </w:p>
        </w:tc>
        <w:tc>
          <w:tcPr>
            <w:tcW w:w="1791" w:type="dxa"/>
            <w:tcBorders>
              <w:top w:val="single" w:sz="4" w:space="0" w:color="000000"/>
              <w:left w:val="single" w:sz="4" w:space="0" w:color="000000"/>
              <w:bottom w:val="single" w:sz="4" w:space="0" w:color="000000"/>
              <w:right w:val="single" w:sz="4" w:space="0" w:color="auto"/>
            </w:tcBorders>
          </w:tcPr>
          <w:p w14:paraId="193DC061" w14:textId="77777777" w:rsidR="00E35340" w:rsidRPr="007A5359" w:rsidRDefault="00E35340" w:rsidP="00EF2115">
            <w:pPr>
              <w:pStyle w:val="Tekstprzypisukocowego"/>
              <w:tabs>
                <w:tab w:val="left" w:pos="328"/>
                <w:tab w:val="left" w:pos="657"/>
              </w:tabs>
              <w:snapToGrid w:val="0"/>
              <w:spacing w:line="0" w:lineRule="atLeast"/>
              <w:rPr>
                <w:rFonts w:ascii="Arial" w:hAnsi="Arial" w:cs="Arial"/>
                <w:b/>
                <w:bCs/>
                <w:sz w:val="24"/>
                <w:szCs w:val="24"/>
                <w:lang w:val="pl-PL"/>
              </w:rPr>
            </w:pPr>
          </w:p>
        </w:tc>
        <w:tc>
          <w:tcPr>
            <w:tcW w:w="1674" w:type="dxa"/>
            <w:tcBorders>
              <w:left w:val="single" w:sz="4" w:space="0" w:color="auto"/>
            </w:tcBorders>
          </w:tcPr>
          <w:p w14:paraId="710A1B48" w14:textId="77777777" w:rsidR="00E35340" w:rsidRPr="007A5359" w:rsidRDefault="00E35340" w:rsidP="00EF2115">
            <w:pPr>
              <w:snapToGrid w:val="0"/>
              <w:spacing w:line="0" w:lineRule="atLeast"/>
              <w:rPr>
                <w:rFonts w:ascii="Arial" w:hAnsi="Arial" w:cs="Arial"/>
              </w:rPr>
            </w:pPr>
          </w:p>
        </w:tc>
      </w:tr>
    </w:tbl>
    <w:p w14:paraId="5600D719" w14:textId="77777777" w:rsidR="00E35340" w:rsidRPr="007A5359" w:rsidRDefault="00E35340" w:rsidP="00E35340">
      <w:pPr>
        <w:spacing w:line="0" w:lineRule="atLeast"/>
        <w:rPr>
          <w:rFonts w:ascii="Arial" w:hAnsi="Arial" w:cs="Arial"/>
          <w:sz w:val="22"/>
        </w:rPr>
      </w:pPr>
      <w:r w:rsidRPr="007A5359">
        <w:rPr>
          <w:rFonts w:ascii="Arial" w:hAnsi="Arial" w:cs="Arial"/>
          <w:sz w:val="22"/>
        </w:rPr>
        <w:t>Niniejszy protokół, zgodnie z Umową, stanowi podstawę do złożenia faktury VAT na kwotę .................................................................</w:t>
      </w:r>
    </w:p>
    <w:p w14:paraId="7948B5A4" w14:textId="77777777" w:rsidR="00E35340" w:rsidRPr="007A5359" w:rsidRDefault="00E35340" w:rsidP="00E35340">
      <w:pPr>
        <w:spacing w:line="0" w:lineRule="atLeast"/>
        <w:rPr>
          <w:rFonts w:ascii="Arial" w:hAnsi="Arial" w:cs="Arial"/>
          <w:sz w:val="22"/>
        </w:rPr>
      </w:pPr>
      <w:r w:rsidRPr="007A5359">
        <w:rPr>
          <w:rFonts w:ascii="Arial" w:hAnsi="Arial" w:cs="Arial"/>
          <w:sz w:val="22"/>
        </w:rPr>
        <w:t>Poznań, dnia ............................ 20…. r.</w:t>
      </w:r>
    </w:p>
    <w:p w14:paraId="756D536E" w14:textId="77777777" w:rsidR="00E35340" w:rsidRPr="007A5359" w:rsidRDefault="00E35340" w:rsidP="00E35340">
      <w:pPr>
        <w:spacing w:line="0" w:lineRule="atLeast"/>
        <w:rPr>
          <w:rFonts w:ascii="Arial" w:hAnsi="Arial" w:cs="Arial"/>
        </w:rPr>
      </w:pPr>
    </w:p>
    <w:p w14:paraId="7E2690BA" w14:textId="77777777" w:rsidR="00E35340" w:rsidRPr="007A5359" w:rsidRDefault="00E35340" w:rsidP="00E35340">
      <w:pPr>
        <w:spacing w:line="0" w:lineRule="atLeast"/>
        <w:rPr>
          <w:rFonts w:ascii="Arial" w:hAnsi="Arial" w:cs="Arial"/>
        </w:rPr>
      </w:pPr>
      <w:r w:rsidRPr="007A5359">
        <w:rPr>
          <w:rFonts w:ascii="Arial" w:hAnsi="Arial" w:cs="Arial"/>
        </w:rPr>
        <w:t>……………………………………..</w:t>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t>…………………………………..</w:t>
      </w:r>
    </w:p>
    <w:p w14:paraId="288B33D2" w14:textId="77777777" w:rsidR="00E35340" w:rsidRPr="007A5359" w:rsidRDefault="00E35340" w:rsidP="00E35340">
      <w:pPr>
        <w:tabs>
          <w:tab w:val="left" w:pos="1009"/>
        </w:tabs>
        <w:spacing w:line="0" w:lineRule="atLeast"/>
        <w:ind w:left="1009" w:hanging="1009"/>
        <w:rPr>
          <w:rFonts w:ascii="Arial" w:hAnsi="Arial" w:cs="Arial"/>
        </w:rPr>
      </w:pPr>
      <w:r w:rsidRPr="007A5359">
        <w:rPr>
          <w:rFonts w:ascii="Arial" w:hAnsi="Arial" w:cs="Arial"/>
        </w:rPr>
        <w:tab/>
        <w:t>Zamawiający</w:t>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r>
      <w:r w:rsidRPr="007A5359">
        <w:rPr>
          <w:rFonts w:ascii="Arial" w:hAnsi="Arial" w:cs="Arial"/>
        </w:rPr>
        <w:tab/>
        <w:t>Wykonawca</w:t>
      </w:r>
    </w:p>
    <w:p w14:paraId="7F4FC9B0" w14:textId="77777777" w:rsidR="00072D29" w:rsidRPr="007A5359" w:rsidRDefault="00072D29" w:rsidP="00115B89">
      <w:pPr>
        <w:tabs>
          <w:tab w:val="left" w:pos="1009"/>
        </w:tabs>
        <w:spacing w:line="0" w:lineRule="atLeast"/>
        <w:ind w:left="1009" w:hanging="1009"/>
        <w:rPr>
          <w:rFonts w:ascii="Arial" w:hAnsi="Arial" w:cs="Arial"/>
          <w:b/>
        </w:rPr>
      </w:pPr>
    </w:p>
    <w:sectPr w:rsidR="00072D29" w:rsidRPr="007A5359" w:rsidSect="00980D73">
      <w:footerReference w:type="default" r:id="rId10"/>
      <w:pgSz w:w="16838" w:h="11906" w:orient="landscape"/>
      <w:pgMar w:top="1418" w:right="1418" w:bottom="1418" w:left="1985" w:header="1418" w:footer="9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5EF4" w14:textId="77777777" w:rsidR="00913B28" w:rsidRDefault="00913B28">
      <w:r>
        <w:separator/>
      </w:r>
    </w:p>
  </w:endnote>
  <w:endnote w:type="continuationSeparator" w:id="0">
    <w:p w14:paraId="38232BD4" w14:textId="77777777" w:rsidR="00913B28" w:rsidRDefault="0091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0664" w14:textId="77777777" w:rsidR="00E35340" w:rsidRPr="007B6F04" w:rsidRDefault="00E35340" w:rsidP="00EF2115">
    <w:pPr>
      <w:pStyle w:val="Stopka"/>
      <w:rPr>
        <w:sz w:val="20"/>
        <w:szCs w:val="20"/>
      </w:rPr>
    </w:pPr>
  </w:p>
  <w:p w14:paraId="4CE2EC57" w14:textId="77777777" w:rsidR="00E35340" w:rsidRPr="008C4CD1" w:rsidRDefault="008E2A14" w:rsidP="00EF2115">
    <w:pPr>
      <w:pStyle w:val="Stopka"/>
      <w:rPr>
        <w:rFonts w:ascii="Arial" w:hAnsi="Arial" w:cs="Arial"/>
        <w:sz w:val="18"/>
        <w:szCs w:val="20"/>
        <w:lang w:val="pt-PT"/>
      </w:rPr>
    </w:pPr>
    <w:r w:rsidRPr="008C4CD1">
      <w:rPr>
        <w:rFonts w:ascii="Arial" w:hAnsi="Arial" w:cs="Arial"/>
        <w:sz w:val="18"/>
        <w:szCs w:val="20"/>
        <w:lang w:val="pt-PT"/>
      </w:rPr>
      <w:t>IBM_um_nadzór_reg</w:t>
    </w:r>
    <w:r w:rsidR="00E35340" w:rsidRPr="008C4CD1">
      <w:rPr>
        <w:rFonts w:ascii="Arial" w:hAnsi="Arial" w:cs="Arial"/>
        <w:sz w:val="18"/>
        <w:szCs w:val="20"/>
        <w:lang w:val="pt-PT"/>
      </w:rPr>
      <w:t>_</w:t>
    </w:r>
    <w:r w:rsidR="008C4CD1" w:rsidRPr="008C4CD1">
      <w:rPr>
        <w:rFonts w:ascii="Arial" w:hAnsi="Arial" w:cs="Arial"/>
        <w:sz w:val="18"/>
        <w:szCs w:val="20"/>
        <w:lang w:val="pt-PT"/>
      </w:rPr>
      <w:t>05</w:t>
    </w:r>
    <w:r w:rsidR="00E35340" w:rsidRPr="008C4CD1">
      <w:rPr>
        <w:rFonts w:ascii="Arial" w:hAnsi="Arial" w:cs="Arial"/>
        <w:sz w:val="18"/>
        <w:szCs w:val="20"/>
        <w:lang w:val="pt-PT"/>
      </w:rPr>
      <w:t>.</w:t>
    </w:r>
    <w:r w:rsidR="008C4CD1" w:rsidRPr="008C4CD1">
      <w:rPr>
        <w:rFonts w:ascii="Arial" w:hAnsi="Arial" w:cs="Arial"/>
        <w:sz w:val="18"/>
        <w:szCs w:val="20"/>
        <w:lang w:val="pt-PT"/>
      </w:rPr>
      <w:t>12</w:t>
    </w:r>
    <w:r w:rsidR="00E35340" w:rsidRPr="008C4CD1">
      <w:rPr>
        <w:rFonts w:ascii="Arial" w:hAnsi="Arial" w:cs="Arial"/>
        <w:sz w:val="18"/>
        <w:szCs w:val="20"/>
        <w:lang w:val="pt-PT"/>
      </w:rPr>
      <w:t>.202</w:t>
    </w:r>
    <w:r w:rsidR="008C4CD1">
      <w:rPr>
        <w:rFonts w:ascii="Arial" w:hAnsi="Arial" w:cs="Arial"/>
        <w:sz w:val="18"/>
        <w:szCs w:val="20"/>
        <w:lang w:val="pt-PT"/>
      </w:rPr>
      <w:t>4</w:t>
    </w:r>
    <w:r w:rsidR="00E35340" w:rsidRPr="008C4CD1">
      <w:rPr>
        <w:rFonts w:ascii="Arial" w:hAnsi="Arial" w:cs="Arial"/>
        <w:sz w:val="18"/>
        <w:szCs w:val="20"/>
        <w:lang w:val="pt-PT"/>
      </w:rPr>
      <w:t>_kancelaria</w:t>
    </w:r>
  </w:p>
  <w:p w14:paraId="3891A06B" w14:textId="77777777" w:rsidR="00E35340" w:rsidRPr="008C4CD1" w:rsidRDefault="00A36FD1" w:rsidP="00EF2115">
    <w:pPr>
      <w:pStyle w:val="Stopka"/>
      <w:rPr>
        <w:rFonts w:ascii="Arial" w:hAnsi="Arial" w:cs="Arial"/>
        <w:sz w:val="18"/>
        <w:szCs w:val="20"/>
        <w:lang w:val="pt-PT"/>
      </w:rPr>
    </w:pPr>
    <w:r w:rsidRPr="008C4CD1">
      <w:rPr>
        <w:rFonts w:ascii="Arial" w:hAnsi="Arial" w:cs="Arial"/>
        <w:sz w:val="18"/>
        <w:szCs w:val="20"/>
        <w:lang w:val="pt-PT"/>
      </w:rPr>
      <w:t>AQ-DR-02/2</w:t>
    </w:r>
    <w:r w:rsidR="008C4CD1" w:rsidRPr="008C4CD1">
      <w:rPr>
        <w:rFonts w:ascii="Arial" w:hAnsi="Arial" w:cs="Arial"/>
        <w:sz w:val="18"/>
        <w:szCs w:val="20"/>
        <w:lang w:val="pt-PT"/>
      </w:rPr>
      <w:t>2</w:t>
    </w:r>
  </w:p>
  <w:p w14:paraId="45C40868" w14:textId="77777777" w:rsidR="00E35340" w:rsidRPr="007B6F04" w:rsidRDefault="00E35340">
    <w:pPr>
      <w:pStyle w:val="Stopka"/>
      <w:jc w:val="center"/>
      <w:rPr>
        <w:rFonts w:ascii="Arial" w:hAnsi="Arial" w:cs="Arial"/>
        <w:sz w:val="20"/>
      </w:rPr>
    </w:pPr>
    <w:r w:rsidRPr="008C4CD1">
      <w:rPr>
        <w:rFonts w:ascii="Arial" w:hAnsi="Arial" w:cs="Arial"/>
        <w:sz w:val="20"/>
        <w:lang w:val="pt-PT"/>
      </w:rPr>
      <w:t xml:space="preserve">Strona </w:t>
    </w:r>
    <w:r w:rsidRPr="007B6F04">
      <w:rPr>
        <w:rFonts w:ascii="Arial" w:hAnsi="Arial" w:cs="Arial"/>
        <w:bCs/>
        <w:sz w:val="20"/>
      </w:rPr>
      <w:fldChar w:fldCharType="begin"/>
    </w:r>
    <w:r w:rsidRPr="007B6F04">
      <w:rPr>
        <w:rFonts w:ascii="Arial" w:hAnsi="Arial" w:cs="Arial"/>
        <w:bCs/>
        <w:sz w:val="20"/>
      </w:rPr>
      <w:instrText>PAGE  \* Arabic  \* MERGEFORMAT</w:instrText>
    </w:r>
    <w:r w:rsidRPr="007B6F04">
      <w:rPr>
        <w:rFonts w:ascii="Arial" w:hAnsi="Arial" w:cs="Arial"/>
        <w:bCs/>
        <w:sz w:val="20"/>
      </w:rPr>
      <w:fldChar w:fldCharType="separate"/>
    </w:r>
    <w:r w:rsidR="00BD6E80">
      <w:rPr>
        <w:rFonts w:ascii="Arial" w:hAnsi="Arial" w:cs="Arial"/>
        <w:bCs/>
        <w:noProof/>
        <w:sz w:val="20"/>
      </w:rPr>
      <w:t>15</w:t>
    </w:r>
    <w:r w:rsidRPr="007B6F04">
      <w:rPr>
        <w:rFonts w:ascii="Arial" w:hAnsi="Arial" w:cs="Arial"/>
        <w:bCs/>
        <w:sz w:val="20"/>
      </w:rPr>
      <w:fldChar w:fldCharType="end"/>
    </w:r>
    <w:r w:rsidRPr="007B6F04">
      <w:rPr>
        <w:rFonts w:ascii="Arial" w:hAnsi="Arial" w:cs="Arial"/>
        <w:sz w:val="20"/>
      </w:rPr>
      <w:t xml:space="preserve"> z </w:t>
    </w:r>
    <w:r w:rsidRPr="007B6F04">
      <w:rPr>
        <w:rFonts w:ascii="Arial" w:hAnsi="Arial" w:cs="Arial"/>
        <w:bCs/>
        <w:sz w:val="20"/>
      </w:rPr>
      <w:fldChar w:fldCharType="begin"/>
    </w:r>
    <w:r w:rsidRPr="007B6F04">
      <w:rPr>
        <w:rFonts w:ascii="Arial" w:hAnsi="Arial" w:cs="Arial"/>
        <w:bCs/>
        <w:sz w:val="20"/>
      </w:rPr>
      <w:instrText>NUMPAGES  \* Arabic  \* MERGEFORMAT</w:instrText>
    </w:r>
    <w:r w:rsidRPr="007B6F04">
      <w:rPr>
        <w:rFonts w:ascii="Arial" w:hAnsi="Arial" w:cs="Arial"/>
        <w:bCs/>
        <w:sz w:val="20"/>
      </w:rPr>
      <w:fldChar w:fldCharType="separate"/>
    </w:r>
    <w:r w:rsidR="00BD6E80">
      <w:rPr>
        <w:rFonts w:ascii="Arial" w:hAnsi="Arial" w:cs="Arial"/>
        <w:bCs/>
        <w:noProof/>
        <w:sz w:val="20"/>
      </w:rPr>
      <w:t>25</w:t>
    </w:r>
    <w:r w:rsidRPr="007B6F04">
      <w:rPr>
        <w:rFonts w:ascii="Arial" w:hAnsi="Arial" w:cs="Arial"/>
        <w:bCs/>
        <w:sz w:val="20"/>
      </w:rPr>
      <w:fldChar w:fldCharType="end"/>
    </w:r>
  </w:p>
  <w:p w14:paraId="0C8347F7" w14:textId="77777777" w:rsidR="00E35340" w:rsidRPr="007B6F04" w:rsidRDefault="00E35340">
    <w:pPr>
      <w:pStyle w:val="Stopka"/>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4891" w14:textId="77777777" w:rsidR="00A33384" w:rsidRDefault="00A33384" w:rsidP="00560EBA">
    <w:pPr>
      <w:pStyle w:val="Stopka"/>
    </w:pPr>
  </w:p>
  <w:p w14:paraId="2BF1AF54" w14:textId="77777777" w:rsidR="00560EBA" w:rsidRDefault="00560EBA" w:rsidP="00560EBA">
    <w:pPr>
      <w:pStyle w:val="Stopka"/>
    </w:pPr>
    <w:r>
      <w:t>IBM_um_nadzór_reg_</w:t>
    </w:r>
    <w:r w:rsidR="00EE498C">
      <w:t>1</w:t>
    </w:r>
    <w:r w:rsidR="00D53372">
      <w:t>2.10</w:t>
    </w:r>
    <w:r>
      <w:t>.2021_kancelaria</w:t>
    </w:r>
  </w:p>
  <w:p w14:paraId="71DFFC62" w14:textId="77777777" w:rsidR="00560EBA" w:rsidRDefault="00560EBA" w:rsidP="00560EBA">
    <w:pPr>
      <w:pStyle w:val="Stopka"/>
    </w:pPr>
    <w:r>
      <w:t>AQ-DR-02/1</w:t>
    </w:r>
    <w:r w:rsidR="00D53372">
      <w:t>5</w:t>
    </w:r>
  </w:p>
  <w:p w14:paraId="38E237C2" w14:textId="77777777" w:rsidR="00A33384" w:rsidRPr="00D03360" w:rsidRDefault="009E73C1" w:rsidP="009E73C1">
    <w:pPr>
      <w:pStyle w:val="Stopka"/>
      <w:tabs>
        <w:tab w:val="clear" w:pos="4536"/>
        <w:tab w:val="left" w:pos="3107"/>
        <w:tab w:val="center" w:pos="4535"/>
      </w:tabs>
    </w:pPr>
    <w:r>
      <w:tab/>
    </w:r>
    <w:r>
      <w:tab/>
    </w:r>
    <w:r w:rsidR="00A33384" w:rsidRPr="00D03360">
      <w:t xml:space="preserve">Strona </w:t>
    </w:r>
    <w:r w:rsidR="00A33384" w:rsidRPr="009E73C1">
      <w:rPr>
        <w:bCs/>
      </w:rPr>
      <w:fldChar w:fldCharType="begin"/>
    </w:r>
    <w:r w:rsidR="00A33384" w:rsidRPr="009E73C1">
      <w:rPr>
        <w:bCs/>
      </w:rPr>
      <w:instrText>PAGE  \* Arabic  \* MERGEFORMAT</w:instrText>
    </w:r>
    <w:r w:rsidR="00A33384" w:rsidRPr="009E73C1">
      <w:rPr>
        <w:bCs/>
      </w:rPr>
      <w:fldChar w:fldCharType="separate"/>
    </w:r>
    <w:r w:rsidR="00BD6E80">
      <w:rPr>
        <w:bCs/>
        <w:noProof/>
      </w:rPr>
      <w:t>25</w:t>
    </w:r>
    <w:r w:rsidR="00A33384" w:rsidRPr="009E73C1">
      <w:rPr>
        <w:bCs/>
      </w:rPr>
      <w:fldChar w:fldCharType="end"/>
    </w:r>
    <w:r w:rsidR="00A33384" w:rsidRPr="00D03360">
      <w:t xml:space="preserve"> z </w:t>
    </w:r>
    <w:r w:rsidR="00A33384" w:rsidRPr="009E73C1">
      <w:rPr>
        <w:bCs/>
      </w:rPr>
      <w:fldChar w:fldCharType="begin"/>
    </w:r>
    <w:r w:rsidR="00A33384" w:rsidRPr="009E73C1">
      <w:rPr>
        <w:bCs/>
      </w:rPr>
      <w:instrText>NUMPAGES  \* Arabic  \* MERGEFORMAT</w:instrText>
    </w:r>
    <w:r w:rsidR="00A33384" w:rsidRPr="009E73C1">
      <w:rPr>
        <w:bCs/>
      </w:rPr>
      <w:fldChar w:fldCharType="separate"/>
    </w:r>
    <w:r w:rsidR="00BD6E80">
      <w:rPr>
        <w:bCs/>
        <w:noProof/>
      </w:rPr>
      <w:t>25</w:t>
    </w:r>
    <w:r w:rsidR="00A33384" w:rsidRPr="009E73C1">
      <w:rPr>
        <w:bCs/>
      </w:rPr>
      <w:fldChar w:fldCharType="end"/>
    </w:r>
  </w:p>
  <w:p w14:paraId="5981E691" w14:textId="77777777" w:rsidR="004975DE" w:rsidRDefault="004975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9D88F" w14:textId="77777777" w:rsidR="00913B28" w:rsidRDefault="00913B28">
      <w:r>
        <w:separator/>
      </w:r>
    </w:p>
  </w:footnote>
  <w:footnote w:type="continuationSeparator" w:id="0">
    <w:p w14:paraId="7437D756" w14:textId="77777777" w:rsidR="00913B28" w:rsidRDefault="0091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0D1B" w14:textId="6E2BA67F" w:rsidR="00C65511" w:rsidRDefault="00134145">
    <w:pPr>
      <w:pStyle w:val="Nagwek"/>
    </w:pPr>
    <w:r w:rsidRPr="00134145">
      <w:rPr>
        <w:rFonts w:ascii="Arial" w:hAnsi="Arial" w:cs="Arial"/>
        <w:sz w:val="18"/>
        <w:szCs w:val="18"/>
      </w:rPr>
      <w:t>5-02-15-031-1 „Luboń - kanalizacja sanitarna w ul. Armii Poznań nr 31-33, nr 52 - 56a”</w:t>
    </w:r>
    <w:r w:rsidR="00B26E66">
      <w:rPr>
        <w:noProof/>
        <w:lang w:eastAsia="pl-PL"/>
      </w:rPr>
      <mc:AlternateContent>
        <mc:Choice Requires="wps">
          <w:drawing>
            <wp:anchor distT="0" distB="0" distL="114300" distR="114300" simplePos="0" relativeHeight="251657728" behindDoc="0" locked="0" layoutInCell="0" allowOverlap="1" wp14:anchorId="6535E627" wp14:editId="0B704C4C">
              <wp:simplePos x="0" y="0"/>
              <wp:positionH relativeFrom="page">
                <wp:align>left</wp:align>
              </wp:positionH>
              <wp:positionV relativeFrom="page">
                <wp:align>top</wp:align>
              </wp:positionV>
              <wp:extent cx="7772400" cy="464185"/>
              <wp:effectExtent l="0" t="4445" r="4445" b="0"/>
              <wp:wrapNone/>
              <wp:docPr id="901974468" name="MSIPCMeac94da1a0d719c610394f88" descr="{&quot;HashCode&quot;:1605813632,&quot;Height&quot;:9999999.0,&quot;Width&quot;:9999999.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B5523" w14:textId="77777777" w:rsidR="00C65511" w:rsidRPr="00A36FD1" w:rsidRDefault="00C65511" w:rsidP="00A36FD1">
                          <w:pPr>
                            <w:rPr>
                              <w:rFonts w:ascii="Calibri" w:hAnsi="Calibri" w:cs="Calibri"/>
                              <w:color w:val="0000FF"/>
                              <w:sz w:val="20"/>
                            </w:rPr>
                          </w:pP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5E627" id="_x0000_t202" coordsize="21600,21600" o:spt="202" path="m,l,21600r21600,l21600,xe">
              <v:stroke joinstyle="miter"/>
              <v:path gradientshapeok="t" o:connecttype="rect"/>
            </v:shapetype>
            <v:shape id="MSIPCMeac94da1a0d719c610394f88" o:spid="_x0000_s1026" type="#_x0000_t202" alt="{&quot;HashCode&quot;:1605813632,&quot;Height&quot;:9999999.0,&quot;Width&quot;:9999999.0,&quot;Placement&quot;:&quot;Header&quot;,&quot;Index&quot;:&quot;Primary&quot;,&quot;Section&quot;:1,&quot;Top&quot;:0.0,&quot;Left&quot;:0.0}" style="position:absolute;margin-left:0;margin-top:0;width:612pt;height:36.55pt;z-index:25165772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" o:allowincell="f" filled="f" stroked="f">
              <v:textbox inset="20pt,0,,0">
                <w:txbxContent>
                  <w:p w14:paraId="5FCB5523" w14:textId="77777777" w:rsidR="00C65511" w:rsidRPr="00A36FD1" w:rsidRDefault="00C65511" w:rsidP="00A36FD1">
                    <w:pPr>
                      <w:rPr>
                        <w:rFonts w:ascii="Calibri" w:hAnsi="Calibri" w:cs="Calibri"/>
                        <w:color w:val="0000FF"/>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CCB4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tabs>
          <w:tab w:val="num" w:pos="284"/>
        </w:tabs>
        <w:ind w:left="284" w:hanging="284"/>
      </w:pPr>
      <w:rPr>
        <w:rFonts w:ascii="Symbol" w:hAnsi="Symbol" w:cs="Symbol"/>
        <w:color w:val="auto"/>
      </w:rPr>
    </w:lvl>
    <w:lvl w:ilvl="1">
      <w:start w:val="1"/>
      <w:numFmt w:val="bullet"/>
      <w:lvlText w:val="o"/>
      <w:lvlJc w:val="left"/>
      <w:pPr>
        <w:tabs>
          <w:tab w:val="num" w:pos="1440"/>
        </w:tabs>
        <w:ind w:left="1440" w:hanging="360"/>
      </w:pPr>
      <w:rPr>
        <w:rFonts w:ascii="Courier New" w:hAnsi="Courier New" w:cs="Courier New"/>
        <w:color w:val="auto"/>
      </w:rPr>
    </w:lvl>
    <w:lvl w:ilvl="2">
      <w:start w:val="1"/>
      <w:numFmt w:val="bullet"/>
      <w:lvlText w:val=""/>
      <w:lvlJc w:val="left"/>
      <w:pPr>
        <w:tabs>
          <w:tab w:val="num" w:pos="2160"/>
        </w:tabs>
        <w:ind w:left="2160" w:hanging="360"/>
      </w:pPr>
      <w:rPr>
        <w:rFonts w:ascii="Symbol" w:hAnsi="Symbol" w:cs="Symbol"/>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2"/>
    <w:multiLevelType w:val="singleLevel"/>
    <w:tmpl w:val="ACCA3FD2"/>
    <w:name w:val="WW8Num2"/>
    <w:lvl w:ilvl="0">
      <w:start w:val="1"/>
      <w:numFmt w:val="lowerLetter"/>
      <w:lvlText w:val="%1)"/>
      <w:lvlJc w:val="left"/>
      <w:pPr>
        <w:tabs>
          <w:tab w:val="num" w:pos="0"/>
        </w:tabs>
        <w:ind w:left="927" w:hanging="360"/>
      </w:pPr>
      <w:rPr>
        <w:color w:val="auto"/>
      </w:r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1440" w:hanging="360"/>
      </w:p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Arial" w:hAnsi="Arial" w:cs="Arial"/>
      </w:rPr>
    </w:lvl>
  </w:abstractNum>
  <w:abstractNum w:abstractNumId="5" w15:restartNumberingAfterBreak="0">
    <w:nsid w:val="00000005"/>
    <w:multiLevelType w:val="singleLevel"/>
    <w:tmpl w:val="D0AC05B8"/>
    <w:name w:val="WW8Num5"/>
    <w:lvl w:ilvl="0">
      <w:start w:val="1"/>
      <w:numFmt w:val="decimal"/>
      <w:lvlText w:val="%1."/>
      <w:lvlJc w:val="left"/>
      <w:pPr>
        <w:tabs>
          <w:tab w:val="num" w:pos="360"/>
        </w:tabs>
        <w:ind w:left="360" w:hanging="360"/>
      </w:pPr>
      <w:rPr>
        <w:rFonts w:ascii="Arial" w:eastAsia="Times New Roman" w:hAnsi="Arial" w:cs="Arial"/>
        <w:b w:val="0"/>
        <w:color w:val="auto"/>
      </w:rPr>
    </w:lvl>
  </w:abstractNum>
  <w:abstractNum w:abstractNumId="6" w15:restartNumberingAfterBreak="0">
    <w:nsid w:val="00000006"/>
    <w:multiLevelType w:val="multilevel"/>
    <w:tmpl w:val="646E6ADE"/>
    <w:name w:val="WW8Num6"/>
    <w:lvl w:ilvl="0">
      <w:start w:val="1"/>
      <w:numFmt w:val="lowerLetter"/>
      <w:lvlText w:val="%1)"/>
      <w:lvlJc w:val="left"/>
      <w:pPr>
        <w:tabs>
          <w:tab w:val="num" w:pos="0"/>
        </w:tabs>
        <w:ind w:left="144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7"/>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9"/>
    <w:multiLevelType w:val="multilevel"/>
    <w:tmpl w:val="D06AFAF6"/>
    <w:name w:val="WW8Num9"/>
    <w:lvl w:ilvl="0">
      <w:start w:val="1"/>
      <w:numFmt w:val="decimal"/>
      <w:lvlText w:val="%1."/>
      <w:lvlJc w:val="left"/>
      <w:pPr>
        <w:tabs>
          <w:tab w:val="num" w:pos="0"/>
        </w:tabs>
        <w:ind w:left="720" w:hanging="360"/>
      </w:pPr>
      <w:rPr>
        <w:rFonts w:ascii="Arial" w:hAnsi="Arial" w:cs="Aria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000000A"/>
    <w:multiLevelType w:val="multilevel"/>
    <w:tmpl w:val="B38ECC66"/>
    <w:name w:val="WW8Num10"/>
    <w:lvl w:ilvl="0">
      <w:start w:val="1"/>
      <w:numFmt w:val="decimal"/>
      <w:lvlText w:val="%1."/>
      <w:lvlJc w:val="left"/>
      <w:pPr>
        <w:tabs>
          <w:tab w:val="num" w:pos="0"/>
        </w:tabs>
        <w:ind w:left="360" w:hanging="360"/>
      </w:pPr>
    </w:lvl>
    <w:lvl w:ilvl="1">
      <w:start w:val="1"/>
      <w:numFmt w:val="decimal"/>
      <w:isLgl/>
      <w:lvlText w:val="%1.%2."/>
      <w:lvlJc w:val="left"/>
      <w:pPr>
        <w:ind w:left="1571" w:hanging="720"/>
      </w:pPr>
      <w:rPr>
        <w:rFonts w:hint="default"/>
        <w:b w:val="0"/>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abstractNum w:abstractNumId="11" w15:restartNumberingAfterBreak="0">
    <w:nsid w:val="0000000B"/>
    <w:multiLevelType w:val="multilevel"/>
    <w:tmpl w:val="3FDE8E8A"/>
    <w:name w:val="WW8Num11"/>
    <w:lvl w:ilvl="0">
      <w:start w:val="1"/>
      <w:numFmt w:val="decimal"/>
      <w:lvlText w:val="%1."/>
      <w:lvlJc w:val="left"/>
      <w:pPr>
        <w:tabs>
          <w:tab w:val="num" w:pos="0"/>
        </w:tabs>
        <w:ind w:left="720" w:hanging="360"/>
      </w:pPr>
      <w:rPr>
        <w:rFonts w:ascii="Arial" w:hAnsi="Arial" w:cs="Arial" w:hint="default"/>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C"/>
    <w:multiLevelType w:val="multilevel"/>
    <w:tmpl w:val="040444D8"/>
    <w:lvl w:ilvl="0">
      <w:start w:val="1"/>
      <w:numFmt w:val="decimal"/>
      <w:lvlText w:val="%1."/>
      <w:lvlJc w:val="left"/>
      <w:pPr>
        <w:tabs>
          <w:tab w:val="num" w:pos="72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D"/>
    <w:multiLevelType w:val="singleLevel"/>
    <w:tmpl w:val="0000000D"/>
    <w:name w:val="WW8Num13"/>
    <w:lvl w:ilvl="0">
      <w:start w:val="1"/>
      <w:numFmt w:val="lowerLetter"/>
      <w:lvlText w:val="%1)"/>
      <w:lvlJc w:val="left"/>
      <w:pPr>
        <w:tabs>
          <w:tab w:val="num" w:pos="0"/>
        </w:tabs>
        <w:ind w:left="1440" w:hanging="360"/>
      </w:pPr>
    </w:lvl>
  </w:abstractNum>
  <w:abstractNum w:abstractNumId="14" w15:restartNumberingAfterBreak="0">
    <w:nsid w:val="0000000E"/>
    <w:multiLevelType w:val="singleLevel"/>
    <w:tmpl w:val="05AE60C8"/>
    <w:name w:val="WW8Num14"/>
    <w:lvl w:ilvl="0">
      <w:start w:val="1"/>
      <w:numFmt w:val="lowerLetter"/>
      <w:lvlText w:val="%1)"/>
      <w:lvlJc w:val="left"/>
      <w:pPr>
        <w:tabs>
          <w:tab w:val="num" w:pos="0"/>
        </w:tabs>
        <w:ind w:left="1440" w:hanging="360"/>
      </w:pPr>
      <w:rPr>
        <w:b/>
      </w:rPr>
    </w:lvl>
  </w:abstractNum>
  <w:abstractNum w:abstractNumId="15" w15:restartNumberingAfterBreak="0">
    <w:nsid w:val="0000000F"/>
    <w:multiLevelType w:val="singleLevel"/>
    <w:tmpl w:val="0000000F"/>
    <w:name w:val="WW8Num15"/>
    <w:lvl w:ilvl="0">
      <w:start w:val="1"/>
      <w:numFmt w:val="lowerLetter"/>
      <w:lvlText w:val="%1)"/>
      <w:lvlJc w:val="left"/>
      <w:pPr>
        <w:tabs>
          <w:tab w:val="num" w:pos="0"/>
        </w:tabs>
        <w:ind w:left="1440" w:hanging="360"/>
      </w:pPr>
    </w:lvl>
  </w:abstractNum>
  <w:abstractNum w:abstractNumId="16" w15:restartNumberingAfterBreak="0">
    <w:nsid w:val="00000021"/>
    <w:multiLevelType w:val="multilevel"/>
    <w:tmpl w:val="00000021"/>
    <w:name w:val="WW8Num51"/>
    <w:lvl w:ilvl="0">
      <w:start w:val="1"/>
      <w:numFmt w:val="decimal"/>
      <w:lvlText w:val="%1."/>
      <w:lvlJc w:val="left"/>
      <w:pPr>
        <w:tabs>
          <w:tab w:val="num" w:pos="36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17" w15:restartNumberingAfterBreak="0">
    <w:nsid w:val="00000024"/>
    <w:multiLevelType w:val="singleLevel"/>
    <w:tmpl w:val="CC0A335E"/>
    <w:name w:val="WW8Num54"/>
    <w:lvl w:ilvl="0">
      <w:start w:val="1"/>
      <w:numFmt w:val="decimal"/>
      <w:lvlText w:val="%1."/>
      <w:lvlJc w:val="left"/>
      <w:pPr>
        <w:tabs>
          <w:tab w:val="num" w:pos="0"/>
        </w:tabs>
        <w:ind w:left="360" w:hanging="360"/>
      </w:pPr>
      <w:rPr>
        <w:b w:val="0"/>
      </w:rPr>
    </w:lvl>
  </w:abstractNum>
  <w:abstractNum w:abstractNumId="18" w15:restartNumberingAfterBreak="0">
    <w:nsid w:val="00000033"/>
    <w:multiLevelType w:val="multilevel"/>
    <w:tmpl w:val="ED848CDA"/>
    <w:name w:val="WW8Num70"/>
    <w:lvl w:ilvl="0">
      <w:start w:val="1"/>
      <w:numFmt w:val="decimal"/>
      <w:lvlText w:val="%1."/>
      <w:lvlJc w:val="left"/>
      <w:pPr>
        <w:tabs>
          <w:tab w:val="num" w:pos="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15:restartNumberingAfterBreak="0">
    <w:nsid w:val="088631C0"/>
    <w:multiLevelType w:val="multilevel"/>
    <w:tmpl w:val="7AB63294"/>
    <w:lvl w:ilvl="0">
      <w:start w:val="1"/>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0" w15:restartNumberingAfterBreak="0">
    <w:nsid w:val="09397EB2"/>
    <w:multiLevelType w:val="multilevel"/>
    <w:tmpl w:val="73DE9974"/>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0AAE75F9"/>
    <w:multiLevelType w:val="multilevel"/>
    <w:tmpl w:val="2EB422F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0C1E1405"/>
    <w:multiLevelType w:val="hybridMultilevel"/>
    <w:tmpl w:val="2AE892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CE56B9E"/>
    <w:multiLevelType w:val="multilevel"/>
    <w:tmpl w:val="E2A42888"/>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4" w15:restartNumberingAfterBreak="0">
    <w:nsid w:val="0DFF3383"/>
    <w:multiLevelType w:val="multilevel"/>
    <w:tmpl w:val="7F72BBC4"/>
    <w:lvl w:ilvl="0">
      <w:start w:val="3"/>
      <w:numFmt w:val="decimal"/>
      <w:lvlText w:val="%1."/>
      <w:lvlJc w:val="left"/>
      <w:pPr>
        <w:ind w:left="360" w:hanging="36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ind w:left="360" w:hanging="36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ind w:left="720" w:hanging="72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ind w:left="1080" w:hanging="108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ind w:left="1080" w:hanging="108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1.%2.%3.%4.%5.%6."/>
      <w:lvlJc w:val="left"/>
      <w:pPr>
        <w:ind w:left="1440" w:hanging="144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lvlText w:val="%1.%2.%3.%4.%5.%6.%7."/>
      <w:lvlJc w:val="left"/>
      <w:pPr>
        <w:ind w:left="1440" w:hanging="144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decimal"/>
      <w:lvlText w:val="%1.%2.%3.%4.%5.%6.%7.%8."/>
      <w:lvlJc w:val="left"/>
      <w:pPr>
        <w:ind w:left="1800" w:hanging="180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decimal"/>
      <w:lvlText w:val="%1.%2.%3.%4.%5.%6.%7.%8.%9."/>
      <w:lvlJc w:val="left"/>
      <w:pPr>
        <w:ind w:left="1800" w:hanging="1800"/>
      </w:pPr>
      <w:rPr>
        <w:rFonts w:hAnsi="Arial Unicode MS"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15:restartNumberingAfterBreak="0">
    <w:nsid w:val="13C77BDF"/>
    <w:multiLevelType w:val="multilevel"/>
    <w:tmpl w:val="B1360976"/>
    <w:lvl w:ilvl="0">
      <w:start w:val="3"/>
      <w:numFmt w:val="decimal"/>
      <w:lvlText w:val="%1."/>
      <w:lvlJc w:val="left"/>
      <w:pPr>
        <w:ind w:left="390" w:hanging="390"/>
      </w:pPr>
      <w:rPr>
        <w:rFonts w:hint="default"/>
        <w:b w:val="0"/>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6" w15:restartNumberingAfterBreak="0">
    <w:nsid w:val="154406C4"/>
    <w:multiLevelType w:val="multilevel"/>
    <w:tmpl w:val="040444D8"/>
    <w:lvl w:ilvl="0">
      <w:start w:val="1"/>
      <w:numFmt w:val="decimal"/>
      <w:lvlText w:val="%1."/>
      <w:lvlJc w:val="left"/>
      <w:pPr>
        <w:tabs>
          <w:tab w:val="num" w:pos="72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7332E6A"/>
    <w:multiLevelType w:val="multilevel"/>
    <w:tmpl w:val="8E18CED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179A2B6E"/>
    <w:multiLevelType w:val="hybridMultilevel"/>
    <w:tmpl w:val="ACE6885C"/>
    <w:lvl w:ilvl="0" w:tplc="B5364706">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313C77"/>
    <w:multiLevelType w:val="hybridMultilevel"/>
    <w:tmpl w:val="384AFC3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1B6076C2"/>
    <w:multiLevelType w:val="hybridMultilevel"/>
    <w:tmpl w:val="63D8AE36"/>
    <w:name w:val="WW8Num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BE1871"/>
    <w:multiLevelType w:val="multilevel"/>
    <w:tmpl w:val="D31ED4D2"/>
    <w:lvl w:ilvl="0">
      <w:start w:val="3"/>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2" w15:restartNumberingAfterBreak="0">
    <w:nsid w:val="1FE84B1C"/>
    <w:multiLevelType w:val="hybridMultilevel"/>
    <w:tmpl w:val="716231C4"/>
    <w:styleLink w:val="Zaimportowanystyl3"/>
    <w:lvl w:ilvl="0" w:tplc="0415000F">
      <w:start w:val="1"/>
      <w:numFmt w:val="bullet"/>
      <w:lvlText w:val="·"/>
      <w:lvlJc w:val="left"/>
      <w:pPr>
        <w:ind w:left="993" w:hanging="56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4150019">
      <w:start w:val="1"/>
      <w:numFmt w:val="bullet"/>
      <w:lvlText w:val="o"/>
      <w:lvlJc w:val="left"/>
      <w:pPr>
        <w:ind w:left="1713"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415001B">
      <w:start w:val="1"/>
      <w:numFmt w:val="bullet"/>
      <w:lvlText w:val="▪"/>
      <w:lvlJc w:val="left"/>
      <w:pPr>
        <w:ind w:left="2433"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15000F">
      <w:start w:val="1"/>
      <w:numFmt w:val="bullet"/>
      <w:lvlText w:val="·"/>
      <w:lvlJc w:val="left"/>
      <w:pPr>
        <w:ind w:left="3153" w:hanging="56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4150019">
      <w:start w:val="1"/>
      <w:numFmt w:val="bullet"/>
      <w:lvlText w:val="o"/>
      <w:lvlJc w:val="left"/>
      <w:pPr>
        <w:ind w:left="3873"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415001B">
      <w:start w:val="1"/>
      <w:numFmt w:val="bullet"/>
      <w:lvlText w:val="▪"/>
      <w:lvlJc w:val="left"/>
      <w:pPr>
        <w:ind w:left="4593"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415000F">
      <w:start w:val="1"/>
      <w:numFmt w:val="bullet"/>
      <w:lvlText w:val="·"/>
      <w:lvlJc w:val="left"/>
      <w:pPr>
        <w:ind w:left="5313" w:hanging="56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150019">
      <w:start w:val="1"/>
      <w:numFmt w:val="bullet"/>
      <w:lvlText w:val="o"/>
      <w:lvlJc w:val="left"/>
      <w:pPr>
        <w:ind w:left="6033"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415001B">
      <w:start w:val="1"/>
      <w:numFmt w:val="bullet"/>
      <w:lvlText w:val="▪"/>
      <w:lvlJc w:val="left"/>
      <w:pPr>
        <w:ind w:left="6753" w:hanging="56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219D4400"/>
    <w:multiLevelType w:val="multilevel"/>
    <w:tmpl w:val="2BE6A568"/>
    <w:lvl w:ilvl="0">
      <w:start w:val="1"/>
      <w:numFmt w:val="lowerLetter"/>
      <w:lvlText w:val="%1)"/>
      <w:lvlJc w:val="left"/>
      <w:pPr>
        <w:tabs>
          <w:tab w:val="num" w:pos="1065"/>
        </w:tabs>
        <w:ind w:left="1065" w:hanging="705"/>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23B102C5"/>
    <w:multiLevelType w:val="multilevel"/>
    <w:tmpl w:val="07F6A958"/>
    <w:lvl w:ilvl="0">
      <w:start w:val="2"/>
      <w:numFmt w:val="decimal"/>
      <w:lvlText w:val="%1."/>
      <w:lvlJc w:val="left"/>
      <w:pPr>
        <w:tabs>
          <w:tab w:val="num" w:pos="72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5" w15:restartNumberingAfterBreak="0">
    <w:nsid w:val="27D00290"/>
    <w:multiLevelType w:val="hybridMultilevel"/>
    <w:tmpl w:val="17706A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936447E"/>
    <w:multiLevelType w:val="hybridMultilevel"/>
    <w:tmpl w:val="916EC18E"/>
    <w:name w:val="WW8Num52"/>
    <w:lvl w:ilvl="0" w:tplc="8F48299A">
      <w:start w:val="3"/>
      <w:numFmt w:val="none"/>
      <w:lvlText w:val="1."/>
      <w:lvlJc w:val="left"/>
      <w:pPr>
        <w:tabs>
          <w:tab w:val="num" w:pos="360"/>
        </w:tabs>
        <w:ind w:left="360" w:hanging="360"/>
      </w:pPr>
      <w:rPr>
        <w:rFonts w:hint="default"/>
      </w:rPr>
    </w:lvl>
    <w:lvl w:ilvl="1" w:tplc="10468ACC">
      <w:start w:val="2"/>
      <w:numFmt w:val="decimal"/>
      <w:lvlText w:val="%2."/>
      <w:lvlJc w:val="left"/>
      <w:pPr>
        <w:tabs>
          <w:tab w:val="num" w:pos="360"/>
        </w:tabs>
        <w:ind w:left="360" w:hanging="360"/>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EFC3F09"/>
    <w:multiLevelType w:val="hybridMultilevel"/>
    <w:tmpl w:val="D7A68F8C"/>
    <w:name w:val="WW8Num7022"/>
    <w:lvl w:ilvl="0" w:tplc="00000011">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31B59AA"/>
    <w:multiLevelType w:val="hybridMultilevel"/>
    <w:tmpl w:val="0FF6C548"/>
    <w:name w:val="WW8Num522"/>
    <w:lvl w:ilvl="0" w:tplc="8F48299A">
      <w:start w:val="3"/>
      <w:numFmt w:val="none"/>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EF4475E"/>
    <w:multiLevelType w:val="hybridMultilevel"/>
    <w:tmpl w:val="34506A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0304574"/>
    <w:multiLevelType w:val="multilevel"/>
    <w:tmpl w:val="B60686BC"/>
    <w:numStyleLink w:val="Zaimportowanystyl1"/>
  </w:abstractNum>
  <w:abstractNum w:abstractNumId="41" w15:restartNumberingAfterBreak="0">
    <w:nsid w:val="426A27AE"/>
    <w:multiLevelType w:val="singleLevel"/>
    <w:tmpl w:val="0415000F"/>
    <w:name w:val="WW8Num62"/>
    <w:lvl w:ilvl="0">
      <w:start w:val="1"/>
      <w:numFmt w:val="decimal"/>
      <w:lvlText w:val="%1."/>
      <w:lvlJc w:val="left"/>
      <w:pPr>
        <w:ind w:left="720" w:hanging="360"/>
      </w:pPr>
    </w:lvl>
  </w:abstractNum>
  <w:abstractNum w:abstractNumId="42" w15:restartNumberingAfterBreak="0">
    <w:nsid w:val="484B2C7E"/>
    <w:multiLevelType w:val="multilevel"/>
    <w:tmpl w:val="2FA89744"/>
    <w:lvl w:ilvl="0">
      <w:start w:val="7"/>
      <w:numFmt w:val="decimal"/>
      <w:lvlText w:val="%1."/>
      <w:lvlJc w:val="left"/>
      <w:pPr>
        <w:ind w:left="400" w:hanging="4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3" w15:restartNumberingAfterBreak="0">
    <w:nsid w:val="49F210C4"/>
    <w:multiLevelType w:val="multilevel"/>
    <w:tmpl w:val="71C8A8E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8E7E8A"/>
    <w:multiLevelType w:val="hybridMultilevel"/>
    <w:tmpl w:val="716231C4"/>
    <w:numStyleLink w:val="Zaimportowanystyl3"/>
  </w:abstractNum>
  <w:abstractNum w:abstractNumId="45" w15:restartNumberingAfterBreak="0">
    <w:nsid w:val="4F5D7259"/>
    <w:multiLevelType w:val="hybridMultilevel"/>
    <w:tmpl w:val="31B2D9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52056097"/>
    <w:multiLevelType w:val="hybridMultilevel"/>
    <w:tmpl w:val="A66C308C"/>
    <w:lvl w:ilvl="0" w:tplc="47923CF4">
      <w:start w:val="1"/>
      <w:numFmt w:val="bullet"/>
      <w:lvlText w:val=""/>
      <w:lvlJc w:val="left"/>
      <w:pPr>
        <w:ind w:left="1080" w:hanging="360"/>
      </w:pPr>
      <w:rPr>
        <w:rFonts w:ascii="Symbol" w:eastAsia="Symbol" w:hAnsi="Symbol" w:cs="Symbol" w:hint="default"/>
        <w:b w:val="0"/>
        <w:bCs w:val="0"/>
        <w:i w:val="0"/>
        <w:iCs w:val="0"/>
        <w:caps w:val="0"/>
        <w:smallCaps w:val="0"/>
        <w:strike w:val="0"/>
        <w:dstrike w:val="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52124646"/>
    <w:multiLevelType w:val="multilevel"/>
    <w:tmpl w:val="CCEAC484"/>
    <w:styleLink w:val="Zaimportowanystyl24"/>
    <w:lvl w:ilvl="0">
      <w:start w:val="1"/>
      <w:numFmt w:val="decimal"/>
      <w:lvlText w:val="%1."/>
      <w:lvlJc w:val="left"/>
      <w:pPr>
        <w:ind w:left="3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ind w:left="3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ind w:left="72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ind w:left="1080" w:hanging="108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ind w:left="1080" w:hanging="108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1.%2.%3.%4.%5.%6."/>
      <w:lvlJc w:val="left"/>
      <w:pPr>
        <w:ind w:left="1440" w:hanging="144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lvlText w:val="%1.%2.%3.%4.%5.%6.%7."/>
      <w:lvlJc w:val="left"/>
      <w:pPr>
        <w:ind w:left="1440" w:hanging="144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decimal"/>
      <w:lvlText w:val="%1.%2.%3.%4.%5.%6.%7.%8."/>
      <w:lvlJc w:val="left"/>
      <w:pPr>
        <w:ind w:left="1800" w:hanging="180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decimal"/>
      <w:lvlText w:val="%1.%2.%3.%4.%5.%6.%7.%8.%9."/>
      <w:lvlJc w:val="left"/>
      <w:pPr>
        <w:ind w:left="1800" w:hanging="180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9" w15:restartNumberingAfterBreak="0">
    <w:nsid w:val="547556BB"/>
    <w:multiLevelType w:val="multilevel"/>
    <w:tmpl w:val="00000009"/>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0" w15:restartNumberingAfterBreak="0">
    <w:nsid w:val="55C369A7"/>
    <w:multiLevelType w:val="hybridMultilevel"/>
    <w:tmpl w:val="6B4EE640"/>
    <w:lvl w:ilvl="0" w:tplc="F9F6F49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BB43B2"/>
    <w:multiLevelType w:val="multilevel"/>
    <w:tmpl w:val="782A7DB6"/>
    <w:lvl w:ilvl="0">
      <w:start w:val="1"/>
      <w:numFmt w:val="decimal"/>
      <w:lvlText w:val="%1."/>
      <w:lvlJc w:val="left"/>
      <w:pPr>
        <w:ind w:left="720" w:hanging="360"/>
      </w:pPr>
      <w:rPr>
        <w:b w:val="0"/>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2" w15:restartNumberingAfterBreak="0">
    <w:nsid w:val="647241C6"/>
    <w:multiLevelType w:val="multilevel"/>
    <w:tmpl w:val="ED325DB8"/>
    <w:name w:val="WW8Num62"/>
    <w:lvl w:ilvl="0">
      <w:start w:val="1"/>
      <w:numFmt w:val="lowerLetter"/>
      <w:lvlText w:val="%1)"/>
      <w:lvlJc w:val="left"/>
      <w:pPr>
        <w:tabs>
          <w:tab w:val="num" w:pos="0"/>
        </w:tabs>
        <w:ind w:left="144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3" w15:restartNumberingAfterBreak="0">
    <w:nsid w:val="66371086"/>
    <w:multiLevelType w:val="multilevel"/>
    <w:tmpl w:val="B60686BC"/>
    <w:styleLink w:val="Zaimportowanystyl1"/>
    <w:lvl w:ilvl="0">
      <w:start w:val="1"/>
      <w:numFmt w:val="decimal"/>
      <w:lvlText w:val="%1."/>
      <w:lvlJc w:val="left"/>
      <w:pPr>
        <w:tabs>
          <w:tab w:val="left" w:pos="2914"/>
        </w:tabs>
        <w:ind w:left="36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2914"/>
        </w:tabs>
        <w:ind w:left="792" w:hanging="432"/>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914"/>
        </w:tabs>
        <w:ind w:left="1224" w:hanging="50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914"/>
        </w:tabs>
        <w:ind w:left="1728" w:hanging="648"/>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914"/>
        </w:tabs>
        <w:ind w:left="2232" w:hanging="792"/>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914"/>
        </w:tabs>
        <w:ind w:left="2736" w:hanging="936"/>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914"/>
        </w:tabs>
        <w:ind w:left="2914" w:hanging="754"/>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914"/>
        </w:tabs>
        <w:ind w:left="2914" w:hanging="394"/>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914"/>
        </w:tabs>
        <w:ind w:left="432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54" w15:restartNumberingAfterBreak="0">
    <w:nsid w:val="68CA50F1"/>
    <w:multiLevelType w:val="multilevel"/>
    <w:tmpl w:val="CCEAC484"/>
    <w:numStyleLink w:val="Zaimportowanystyl24"/>
  </w:abstractNum>
  <w:abstractNum w:abstractNumId="55" w15:restartNumberingAfterBreak="0">
    <w:nsid w:val="6B6C621B"/>
    <w:multiLevelType w:val="hybridMultilevel"/>
    <w:tmpl w:val="07885024"/>
    <w:lvl w:ilvl="0" w:tplc="0415000F">
      <w:start w:val="1"/>
      <w:numFmt w:val="decimal"/>
      <w:lvlText w:val="%1."/>
      <w:lvlJc w:val="left"/>
      <w:pPr>
        <w:ind w:left="720" w:hanging="360"/>
      </w:pPr>
    </w:lvl>
    <w:lvl w:ilvl="1" w:tplc="BA54CCF2">
      <w:start w:val="1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0391C0D"/>
    <w:multiLevelType w:val="multilevel"/>
    <w:tmpl w:val="EDF68466"/>
    <w:lvl w:ilvl="0">
      <w:start w:val="1"/>
      <w:numFmt w:val="decimal"/>
      <w:lvlText w:val="%1."/>
      <w:lvlJc w:val="left"/>
      <w:pPr>
        <w:ind w:left="390" w:hanging="390"/>
      </w:pPr>
      <w:rPr>
        <w:rFonts w:hint="default"/>
      </w:rPr>
    </w:lvl>
    <w:lvl w:ilvl="1">
      <w:start w:val="1"/>
      <w:numFmt w:val="lowerLetter"/>
      <w:lvlText w:val="%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57" w15:restartNumberingAfterBreak="0">
    <w:nsid w:val="71D135DD"/>
    <w:multiLevelType w:val="hybridMultilevel"/>
    <w:tmpl w:val="6AFA81E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147567"/>
    <w:multiLevelType w:val="multilevel"/>
    <w:tmpl w:val="373C5FEA"/>
    <w:lvl w:ilvl="0">
      <w:start w:val="1"/>
      <w:numFmt w:val="lowerLetter"/>
      <w:lvlText w:val="%1)"/>
      <w:lvlJc w:val="left"/>
      <w:pPr>
        <w:ind w:left="390" w:hanging="390"/>
      </w:pPr>
      <w:rPr>
        <w:rFonts w:ascii="Arial" w:eastAsia="Times New Roman" w:hAnsi="Arial" w:cs="Arial"/>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num w:numId="1" w16cid:durableId="705905803">
    <w:abstractNumId w:val="1"/>
  </w:num>
  <w:num w:numId="2" w16cid:durableId="1265918357">
    <w:abstractNumId w:val="3"/>
  </w:num>
  <w:num w:numId="3" w16cid:durableId="1730570018">
    <w:abstractNumId w:val="5"/>
  </w:num>
  <w:num w:numId="4" w16cid:durableId="1144203993">
    <w:abstractNumId w:val="6"/>
  </w:num>
  <w:num w:numId="5" w16cid:durableId="312368751">
    <w:abstractNumId w:val="7"/>
  </w:num>
  <w:num w:numId="6" w16cid:durableId="279805220">
    <w:abstractNumId w:val="8"/>
  </w:num>
  <w:num w:numId="7" w16cid:durableId="867645800">
    <w:abstractNumId w:val="9"/>
  </w:num>
  <w:num w:numId="8" w16cid:durableId="2129817620">
    <w:abstractNumId w:val="10"/>
  </w:num>
  <w:num w:numId="9" w16cid:durableId="22486378">
    <w:abstractNumId w:val="11"/>
  </w:num>
  <w:num w:numId="10" w16cid:durableId="267204920">
    <w:abstractNumId w:val="12"/>
  </w:num>
  <w:num w:numId="11" w16cid:durableId="1740135046">
    <w:abstractNumId w:val="15"/>
  </w:num>
  <w:num w:numId="12" w16cid:durableId="132522091">
    <w:abstractNumId w:val="36"/>
  </w:num>
  <w:num w:numId="13" w16cid:durableId="1484469599">
    <w:abstractNumId w:val="39"/>
  </w:num>
  <w:num w:numId="14" w16cid:durableId="975992487">
    <w:abstractNumId w:val="51"/>
  </w:num>
  <w:num w:numId="15" w16cid:durableId="746150612">
    <w:abstractNumId w:val="41"/>
  </w:num>
  <w:num w:numId="16" w16cid:durableId="1180315564">
    <w:abstractNumId w:val="33"/>
  </w:num>
  <w:num w:numId="17" w16cid:durableId="67843903">
    <w:abstractNumId w:val="49"/>
  </w:num>
  <w:num w:numId="18" w16cid:durableId="880554974">
    <w:abstractNumId w:val="31"/>
  </w:num>
  <w:num w:numId="19" w16cid:durableId="27996242">
    <w:abstractNumId w:val="20"/>
  </w:num>
  <w:num w:numId="20" w16cid:durableId="1828588220">
    <w:abstractNumId w:val="19"/>
  </w:num>
  <w:num w:numId="21" w16cid:durableId="2028366216">
    <w:abstractNumId w:val="55"/>
  </w:num>
  <w:num w:numId="22" w16cid:durableId="1587304580">
    <w:abstractNumId w:val="50"/>
  </w:num>
  <w:num w:numId="23" w16cid:durableId="145778840">
    <w:abstractNumId w:val="17"/>
  </w:num>
  <w:num w:numId="24" w16cid:durableId="1414082057">
    <w:abstractNumId w:val="26"/>
  </w:num>
  <w:num w:numId="25" w16cid:durableId="990914398">
    <w:abstractNumId w:val="25"/>
  </w:num>
  <w:num w:numId="26" w16cid:durableId="203635722">
    <w:abstractNumId w:val="21"/>
  </w:num>
  <w:num w:numId="27" w16cid:durableId="486551886">
    <w:abstractNumId w:val="27"/>
  </w:num>
  <w:num w:numId="28" w16cid:durableId="1246764582">
    <w:abstractNumId w:val="37"/>
  </w:num>
  <w:num w:numId="29" w16cid:durableId="1525942508">
    <w:abstractNumId w:val="30"/>
  </w:num>
  <w:num w:numId="30" w16cid:durableId="1672638285">
    <w:abstractNumId w:val="58"/>
  </w:num>
  <w:num w:numId="31" w16cid:durableId="548539709">
    <w:abstractNumId w:val="23"/>
  </w:num>
  <w:num w:numId="32" w16cid:durableId="2088646943">
    <w:abstractNumId w:val="0"/>
  </w:num>
  <w:num w:numId="33" w16cid:durableId="544028096">
    <w:abstractNumId w:val="42"/>
  </w:num>
  <w:num w:numId="34" w16cid:durableId="1296369916">
    <w:abstractNumId w:val="29"/>
  </w:num>
  <w:num w:numId="35" w16cid:durableId="1276594008">
    <w:abstractNumId w:val="34"/>
  </w:num>
  <w:num w:numId="36" w16cid:durableId="1023554926">
    <w:abstractNumId w:val="46"/>
  </w:num>
  <w:num w:numId="37" w16cid:durableId="77585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9468531">
    <w:abstractNumId w:val="56"/>
  </w:num>
  <w:num w:numId="39" w16cid:durableId="1191458020">
    <w:abstractNumId w:val="28"/>
  </w:num>
  <w:num w:numId="40" w16cid:durableId="1099956451">
    <w:abstractNumId w:val="53"/>
  </w:num>
  <w:num w:numId="41" w16cid:durableId="635061368">
    <w:abstractNumId w:val="40"/>
    <w:lvlOverride w:ilvl="0">
      <w:lvl w:ilvl="0">
        <w:start w:val="1"/>
        <w:numFmt w:val="decimal"/>
        <w:lvlText w:val="%1."/>
        <w:lvlJc w:val="left"/>
        <w:pPr>
          <w:tabs>
            <w:tab w:val="left" w:pos="2914"/>
          </w:tabs>
          <w:ind w:left="360" w:hanging="360"/>
        </w:pPr>
        <w:rPr>
          <w:rFonts w:ascii="Arial" w:eastAsia="Arial" w:hAnsi="Arial" w:cs="Arial" w:hint="default"/>
          <w:b/>
          <w:bCs/>
          <w:caps w:val="0"/>
          <w:smallCaps w:val="0"/>
          <w:strike w:val="0"/>
          <w:dstrike w:val="0"/>
          <w:outline w:val="0"/>
          <w:emboss w:val="0"/>
          <w:imprint w:val="0"/>
          <w:spacing w:val="0"/>
          <w:w w:val="100"/>
          <w:kern w:val="0"/>
          <w:position w:val="0"/>
          <w:sz w:val="24"/>
          <w:szCs w:val="24"/>
          <w:highlight w:val="none"/>
          <w:vertAlign w:val="baseline"/>
        </w:rPr>
      </w:lvl>
    </w:lvlOverride>
  </w:num>
  <w:num w:numId="42" w16cid:durableId="1785494428">
    <w:abstractNumId w:val="48"/>
  </w:num>
  <w:num w:numId="43" w16cid:durableId="1971014554">
    <w:abstractNumId w:val="54"/>
  </w:num>
  <w:num w:numId="44" w16cid:durableId="81723892">
    <w:abstractNumId w:val="24"/>
  </w:num>
  <w:num w:numId="45" w16cid:durableId="679435497">
    <w:abstractNumId w:val="47"/>
  </w:num>
  <w:num w:numId="46" w16cid:durableId="449788389">
    <w:abstractNumId w:val="35"/>
  </w:num>
  <w:num w:numId="47" w16cid:durableId="1106927446">
    <w:abstractNumId w:val="43"/>
  </w:num>
  <w:num w:numId="48" w16cid:durableId="965501990">
    <w:abstractNumId w:val="32"/>
  </w:num>
  <w:num w:numId="49" w16cid:durableId="1222906016">
    <w:abstractNumId w:val="44"/>
  </w:num>
  <w:num w:numId="50" w16cid:durableId="743992138">
    <w:abstractNumId w:val="57"/>
  </w:num>
  <w:num w:numId="51" w16cid:durableId="1437755418">
    <w:abstractNumId w:val="45"/>
  </w:num>
  <w:num w:numId="52" w16cid:durableId="157039474">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defaultTableStyle w:val="Normalny"/>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FE7"/>
    <w:rsid w:val="000009C7"/>
    <w:rsid w:val="00001AA8"/>
    <w:rsid w:val="00002536"/>
    <w:rsid w:val="0000314B"/>
    <w:rsid w:val="000056DD"/>
    <w:rsid w:val="00007B20"/>
    <w:rsid w:val="00010523"/>
    <w:rsid w:val="0001231D"/>
    <w:rsid w:val="00012D56"/>
    <w:rsid w:val="00043F7C"/>
    <w:rsid w:val="00053AC5"/>
    <w:rsid w:val="0005752A"/>
    <w:rsid w:val="00060B48"/>
    <w:rsid w:val="000718FF"/>
    <w:rsid w:val="00072D29"/>
    <w:rsid w:val="00075CEE"/>
    <w:rsid w:val="00080777"/>
    <w:rsid w:val="00086E97"/>
    <w:rsid w:val="000973E5"/>
    <w:rsid w:val="000A6769"/>
    <w:rsid w:val="000B1A88"/>
    <w:rsid w:val="000B1C26"/>
    <w:rsid w:val="000C4666"/>
    <w:rsid w:val="000C4F6C"/>
    <w:rsid w:val="000C5005"/>
    <w:rsid w:val="000D62ED"/>
    <w:rsid w:val="000D667C"/>
    <w:rsid w:val="000E3CA0"/>
    <w:rsid w:val="000E4F14"/>
    <w:rsid w:val="000F0E41"/>
    <w:rsid w:val="000F2C2C"/>
    <w:rsid w:val="001142B3"/>
    <w:rsid w:val="00115B89"/>
    <w:rsid w:val="001266C8"/>
    <w:rsid w:val="001324E7"/>
    <w:rsid w:val="001336FC"/>
    <w:rsid w:val="00134082"/>
    <w:rsid w:val="00134145"/>
    <w:rsid w:val="00144A3D"/>
    <w:rsid w:val="00147EC5"/>
    <w:rsid w:val="00150549"/>
    <w:rsid w:val="001525E5"/>
    <w:rsid w:val="00154F1B"/>
    <w:rsid w:val="001630DE"/>
    <w:rsid w:val="001635A2"/>
    <w:rsid w:val="001636B1"/>
    <w:rsid w:val="00163DF5"/>
    <w:rsid w:val="00166B6C"/>
    <w:rsid w:val="001708CF"/>
    <w:rsid w:val="001716A4"/>
    <w:rsid w:val="001771D8"/>
    <w:rsid w:val="00177C0F"/>
    <w:rsid w:val="00180967"/>
    <w:rsid w:val="00181AB2"/>
    <w:rsid w:val="0018337D"/>
    <w:rsid w:val="00184A31"/>
    <w:rsid w:val="00184D99"/>
    <w:rsid w:val="00191271"/>
    <w:rsid w:val="00191BF8"/>
    <w:rsid w:val="00194B35"/>
    <w:rsid w:val="001957C1"/>
    <w:rsid w:val="001A7726"/>
    <w:rsid w:val="001B294C"/>
    <w:rsid w:val="001B7500"/>
    <w:rsid w:val="001C24E9"/>
    <w:rsid w:val="001C7CB1"/>
    <w:rsid w:val="001D0A60"/>
    <w:rsid w:val="001D2E4C"/>
    <w:rsid w:val="001D2E9F"/>
    <w:rsid w:val="001E26FF"/>
    <w:rsid w:val="001F12BD"/>
    <w:rsid w:val="001F1B1F"/>
    <w:rsid w:val="001F5E30"/>
    <w:rsid w:val="001F615E"/>
    <w:rsid w:val="00200E9A"/>
    <w:rsid w:val="00203789"/>
    <w:rsid w:val="00203EFE"/>
    <w:rsid w:val="00204F25"/>
    <w:rsid w:val="0021517F"/>
    <w:rsid w:val="00215CE4"/>
    <w:rsid w:val="00217879"/>
    <w:rsid w:val="00222B57"/>
    <w:rsid w:val="002239AD"/>
    <w:rsid w:val="0023052C"/>
    <w:rsid w:val="002341CB"/>
    <w:rsid w:val="00246567"/>
    <w:rsid w:val="00252EAA"/>
    <w:rsid w:val="0025438F"/>
    <w:rsid w:val="002557F5"/>
    <w:rsid w:val="0027697B"/>
    <w:rsid w:val="00276DEB"/>
    <w:rsid w:val="00291EA8"/>
    <w:rsid w:val="00294618"/>
    <w:rsid w:val="002A11F1"/>
    <w:rsid w:val="002A2122"/>
    <w:rsid w:val="002A3217"/>
    <w:rsid w:val="002A6298"/>
    <w:rsid w:val="002B0169"/>
    <w:rsid w:val="002B0F9D"/>
    <w:rsid w:val="002B2524"/>
    <w:rsid w:val="002C25D4"/>
    <w:rsid w:val="002C4E89"/>
    <w:rsid w:val="002D19C7"/>
    <w:rsid w:val="002D1CB7"/>
    <w:rsid w:val="002D253B"/>
    <w:rsid w:val="002D46AE"/>
    <w:rsid w:val="002D5D8D"/>
    <w:rsid w:val="002E0ABC"/>
    <w:rsid w:val="002E215A"/>
    <w:rsid w:val="002E526C"/>
    <w:rsid w:val="002E60F9"/>
    <w:rsid w:val="002E7005"/>
    <w:rsid w:val="002F10FB"/>
    <w:rsid w:val="002F17E2"/>
    <w:rsid w:val="002F6906"/>
    <w:rsid w:val="00300810"/>
    <w:rsid w:val="00316222"/>
    <w:rsid w:val="0032137B"/>
    <w:rsid w:val="00325F3D"/>
    <w:rsid w:val="00330BC4"/>
    <w:rsid w:val="00333DD9"/>
    <w:rsid w:val="00344074"/>
    <w:rsid w:val="00346DB8"/>
    <w:rsid w:val="00350EFE"/>
    <w:rsid w:val="00352CF6"/>
    <w:rsid w:val="003536ED"/>
    <w:rsid w:val="0035578E"/>
    <w:rsid w:val="0036383E"/>
    <w:rsid w:val="00370120"/>
    <w:rsid w:val="00371DD6"/>
    <w:rsid w:val="00377069"/>
    <w:rsid w:val="00377FF5"/>
    <w:rsid w:val="00381F33"/>
    <w:rsid w:val="003828FA"/>
    <w:rsid w:val="00391B16"/>
    <w:rsid w:val="003A2917"/>
    <w:rsid w:val="003A442E"/>
    <w:rsid w:val="003B0533"/>
    <w:rsid w:val="003B05EF"/>
    <w:rsid w:val="003B1F3A"/>
    <w:rsid w:val="003B5FE8"/>
    <w:rsid w:val="003C40A4"/>
    <w:rsid w:val="003C54EE"/>
    <w:rsid w:val="003C5BFF"/>
    <w:rsid w:val="003C6542"/>
    <w:rsid w:val="003D09C0"/>
    <w:rsid w:val="003D16ED"/>
    <w:rsid w:val="003D52B5"/>
    <w:rsid w:val="003D6B7E"/>
    <w:rsid w:val="003E5B2E"/>
    <w:rsid w:val="003E6136"/>
    <w:rsid w:val="003F262F"/>
    <w:rsid w:val="004008C3"/>
    <w:rsid w:val="00403737"/>
    <w:rsid w:val="0041364C"/>
    <w:rsid w:val="00420C57"/>
    <w:rsid w:val="00423811"/>
    <w:rsid w:val="00423F8D"/>
    <w:rsid w:val="00433B7E"/>
    <w:rsid w:val="00441F78"/>
    <w:rsid w:val="00444DA1"/>
    <w:rsid w:val="004453CC"/>
    <w:rsid w:val="00447E97"/>
    <w:rsid w:val="00451896"/>
    <w:rsid w:val="004528B6"/>
    <w:rsid w:val="00455B42"/>
    <w:rsid w:val="00457E45"/>
    <w:rsid w:val="00460F17"/>
    <w:rsid w:val="00464B80"/>
    <w:rsid w:val="004734A0"/>
    <w:rsid w:val="00475E21"/>
    <w:rsid w:val="004815FA"/>
    <w:rsid w:val="00486AC3"/>
    <w:rsid w:val="00487FF2"/>
    <w:rsid w:val="00490730"/>
    <w:rsid w:val="004975DE"/>
    <w:rsid w:val="004977DF"/>
    <w:rsid w:val="004978CA"/>
    <w:rsid w:val="00497DC1"/>
    <w:rsid w:val="004A2D0D"/>
    <w:rsid w:val="004A3C09"/>
    <w:rsid w:val="004B09FC"/>
    <w:rsid w:val="004B0CC1"/>
    <w:rsid w:val="004B712C"/>
    <w:rsid w:val="004C284E"/>
    <w:rsid w:val="004D059C"/>
    <w:rsid w:val="004D11D7"/>
    <w:rsid w:val="004D2CAA"/>
    <w:rsid w:val="004D7D42"/>
    <w:rsid w:val="004E1E74"/>
    <w:rsid w:val="004E2C01"/>
    <w:rsid w:val="004E7DB7"/>
    <w:rsid w:val="004F56F2"/>
    <w:rsid w:val="004F6096"/>
    <w:rsid w:val="00501775"/>
    <w:rsid w:val="00503027"/>
    <w:rsid w:val="005105EB"/>
    <w:rsid w:val="00511FD5"/>
    <w:rsid w:val="005126E4"/>
    <w:rsid w:val="005248F8"/>
    <w:rsid w:val="00525AD9"/>
    <w:rsid w:val="00525B6A"/>
    <w:rsid w:val="005458A5"/>
    <w:rsid w:val="00545E78"/>
    <w:rsid w:val="00546AFB"/>
    <w:rsid w:val="00550093"/>
    <w:rsid w:val="00550227"/>
    <w:rsid w:val="00556632"/>
    <w:rsid w:val="00557D1A"/>
    <w:rsid w:val="00560EBA"/>
    <w:rsid w:val="00561A2E"/>
    <w:rsid w:val="00566D6D"/>
    <w:rsid w:val="005678C2"/>
    <w:rsid w:val="00570947"/>
    <w:rsid w:val="00575561"/>
    <w:rsid w:val="00582FC4"/>
    <w:rsid w:val="00586630"/>
    <w:rsid w:val="00591434"/>
    <w:rsid w:val="00595DB8"/>
    <w:rsid w:val="005A0349"/>
    <w:rsid w:val="005A51C2"/>
    <w:rsid w:val="005B0196"/>
    <w:rsid w:val="005B1645"/>
    <w:rsid w:val="005B7DBA"/>
    <w:rsid w:val="005D301B"/>
    <w:rsid w:val="005D3742"/>
    <w:rsid w:val="005D3C20"/>
    <w:rsid w:val="005D4318"/>
    <w:rsid w:val="005F0EB2"/>
    <w:rsid w:val="005F515E"/>
    <w:rsid w:val="00600AEA"/>
    <w:rsid w:val="00603CE5"/>
    <w:rsid w:val="00604FBB"/>
    <w:rsid w:val="006055CA"/>
    <w:rsid w:val="00610DFD"/>
    <w:rsid w:val="006138F0"/>
    <w:rsid w:val="006153EC"/>
    <w:rsid w:val="00644F6D"/>
    <w:rsid w:val="00645103"/>
    <w:rsid w:val="00646712"/>
    <w:rsid w:val="0065213B"/>
    <w:rsid w:val="00657143"/>
    <w:rsid w:val="00657DC2"/>
    <w:rsid w:val="006636CD"/>
    <w:rsid w:val="00664B89"/>
    <w:rsid w:val="00664DF5"/>
    <w:rsid w:val="00666FDE"/>
    <w:rsid w:val="006748A4"/>
    <w:rsid w:val="0068356B"/>
    <w:rsid w:val="006839B3"/>
    <w:rsid w:val="006906A2"/>
    <w:rsid w:val="006A2320"/>
    <w:rsid w:val="006A6EE4"/>
    <w:rsid w:val="006B1ECE"/>
    <w:rsid w:val="006C26D0"/>
    <w:rsid w:val="006D200A"/>
    <w:rsid w:val="006D54A4"/>
    <w:rsid w:val="006E0358"/>
    <w:rsid w:val="006E1F4D"/>
    <w:rsid w:val="006E3E5A"/>
    <w:rsid w:val="006E634A"/>
    <w:rsid w:val="006F059E"/>
    <w:rsid w:val="006F2FED"/>
    <w:rsid w:val="006F53FB"/>
    <w:rsid w:val="006F5E12"/>
    <w:rsid w:val="006F78FC"/>
    <w:rsid w:val="007004DA"/>
    <w:rsid w:val="007046C6"/>
    <w:rsid w:val="00704E72"/>
    <w:rsid w:val="00710FCA"/>
    <w:rsid w:val="00712E06"/>
    <w:rsid w:val="007165D0"/>
    <w:rsid w:val="00716E5A"/>
    <w:rsid w:val="00724C1C"/>
    <w:rsid w:val="00724F3B"/>
    <w:rsid w:val="00725EF6"/>
    <w:rsid w:val="0072665C"/>
    <w:rsid w:val="00727115"/>
    <w:rsid w:val="00734D20"/>
    <w:rsid w:val="00735785"/>
    <w:rsid w:val="00753362"/>
    <w:rsid w:val="0075402F"/>
    <w:rsid w:val="00757113"/>
    <w:rsid w:val="00770B0A"/>
    <w:rsid w:val="00783173"/>
    <w:rsid w:val="00786EAC"/>
    <w:rsid w:val="00787D89"/>
    <w:rsid w:val="0079068E"/>
    <w:rsid w:val="00794DEC"/>
    <w:rsid w:val="007A14E6"/>
    <w:rsid w:val="007A5359"/>
    <w:rsid w:val="007A5479"/>
    <w:rsid w:val="007A5ABA"/>
    <w:rsid w:val="007A611F"/>
    <w:rsid w:val="007A7721"/>
    <w:rsid w:val="007B1B82"/>
    <w:rsid w:val="007B623E"/>
    <w:rsid w:val="007B660A"/>
    <w:rsid w:val="007B6F04"/>
    <w:rsid w:val="007C2E0C"/>
    <w:rsid w:val="007C7AC4"/>
    <w:rsid w:val="007D231D"/>
    <w:rsid w:val="007E0525"/>
    <w:rsid w:val="007E103E"/>
    <w:rsid w:val="007E28B8"/>
    <w:rsid w:val="007E2AE5"/>
    <w:rsid w:val="007F2A8C"/>
    <w:rsid w:val="007F62EB"/>
    <w:rsid w:val="0080009E"/>
    <w:rsid w:val="00810844"/>
    <w:rsid w:val="0082178A"/>
    <w:rsid w:val="008222DF"/>
    <w:rsid w:val="00825ECA"/>
    <w:rsid w:val="00830906"/>
    <w:rsid w:val="008401FB"/>
    <w:rsid w:val="00841275"/>
    <w:rsid w:val="00842E93"/>
    <w:rsid w:val="00843D06"/>
    <w:rsid w:val="00844E0E"/>
    <w:rsid w:val="00861966"/>
    <w:rsid w:val="00870099"/>
    <w:rsid w:val="00875230"/>
    <w:rsid w:val="00882883"/>
    <w:rsid w:val="00887D43"/>
    <w:rsid w:val="00890F76"/>
    <w:rsid w:val="008B0B0C"/>
    <w:rsid w:val="008C2041"/>
    <w:rsid w:val="008C4CD1"/>
    <w:rsid w:val="008C5EA0"/>
    <w:rsid w:val="008D525D"/>
    <w:rsid w:val="008E04C8"/>
    <w:rsid w:val="008E2A14"/>
    <w:rsid w:val="008E2DA9"/>
    <w:rsid w:val="008E30C9"/>
    <w:rsid w:val="008F0E78"/>
    <w:rsid w:val="008F516F"/>
    <w:rsid w:val="00900E1B"/>
    <w:rsid w:val="009011EB"/>
    <w:rsid w:val="00903C2A"/>
    <w:rsid w:val="009071C6"/>
    <w:rsid w:val="009109A2"/>
    <w:rsid w:val="00912538"/>
    <w:rsid w:val="009133A4"/>
    <w:rsid w:val="00913B28"/>
    <w:rsid w:val="009228B4"/>
    <w:rsid w:val="0092781A"/>
    <w:rsid w:val="009303F4"/>
    <w:rsid w:val="0093448D"/>
    <w:rsid w:val="00942CF6"/>
    <w:rsid w:val="00950F45"/>
    <w:rsid w:val="009518E4"/>
    <w:rsid w:val="00965426"/>
    <w:rsid w:val="00966F3F"/>
    <w:rsid w:val="009701B0"/>
    <w:rsid w:val="00976DA6"/>
    <w:rsid w:val="00980D73"/>
    <w:rsid w:val="00981C09"/>
    <w:rsid w:val="00987D39"/>
    <w:rsid w:val="00990CB6"/>
    <w:rsid w:val="009911A9"/>
    <w:rsid w:val="00993E11"/>
    <w:rsid w:val="009A18E2"/>
    <w:rsid w:val="009A66AE"/>
    <w:rsid w:val="009B575F"/>
    <w:rsid w:val="009D0052"/>
    <w:rsid w:val="009D7F6C"/>
    <w:rsid w:val="009E2898"/>
    <w:rsid w:val="009E48D2"/>
    <w:rsid w:val="009E5DF3"/>
    <w:rsid w:val="009E6F2F"/>
    <w:rsid w:val="009E73C1"/>
    <w:rsid w:val="009E7B8C"/>
    <w:rsid w:val="009F79BB"/>
    <w:rsid w:val="00A06217"/>
    <w:rsid w:val="00A23A2A"/>
    <w:rsid w:val="00A245BE"/>
    <w:rsid w:val="00A2495F"/>
    <w:rsid w:val="00A308AD"/>
    <w:rsid w:val="00A33384"/>
    <w:rsid w:val="00A36FD1"/>
    <w:rsid w:val="00A3711F"/>
    <w:rsid w:val="00A452A3"/>
    <w:rsid w:val="00A50E04"/>
    <w:rsid w:val="00A52862"/>
    <w:rsid w:val="00A76C24"/>
    <w:rsid w:val="00A829BE"/>
    <w:rsid w:val="00A82CD1"/>
    <w:rsid w:val="00AA1B51"/>
    <w:rsid w:val="00AA3A7E"/>
    <w:rsid w:val="00AB447A"/>
    <w:rsid w:val="00AB59AA"/>
    <w:rsid w:val="00AC5CF4"/>
    <w:rsid w:val="00AD0CF9"/>
    <w:rsid w:val="00AD343D"/>
    <w:rsid w:val="00AD3F4B"/>
    <w:rsid w:val="00AE4FCE"/>
    <w:rsid w:val="00AE6814"/>
    <w:rsid w:val="00AF2978"/>
    <w:rsid w:val="00AF3724"/>
    <w:rsid w:val="00AF4196"/>
    <w:rsid w:val="00B0193D"/>
    <w:rsid w:val="00B02F20"/>
    <w:rsid w:val="00B04EFC"/>
    <w:rsid w:val="00B11324"/>
    <w:rsid w:val="00B1275A"/>
    <w:rsid w:val="00B12893"/>
    <w:rsid w:val="00B13424"/>
    <w:rsid w:val="00B26E66"/>
    <w:rsid w:val="00B30603"/>
    <w:rsid w:val="00B43D7B"/>
    <w:rsid w:val="00B46C12"/>
    <w:rsid w:val="00B4716C"/>
    <w:rsid w:val="00B60FBB"/>
    <w:rsid w:val="00B623F0"/>
    <w:rsid w:val="00B63CDD"/>
    <w:rsid w:val="00B7297F"/>
    <w:rsid w:val="00B72FE7"/>
    <w:rsid w:val="00B768FD"/>
    <w:rsid w:val="00B8293A"/>
    <w:rsid w:val="00B959D8"/>
    <w:rsid w:val="00B95FBC"/>
    <w:rsid w:val="00B97CCD"/>
    <w:rsid w:val="00BC0210"/>
    <w:rsid w:val="00BC05E1"/>
    <w:rsid w:val="00BC1B5A"/>
    <w:rsid w:val="00BC3362"/>
    <w:rsid w:val="00BC66D1"/>
    <w:rsid w:val="00BC6DFB"/>
    <w:rsid w:val="00BC7AB4"/>
    <w:rsid w:val="00BD6966"/>
    <w:rsid w:val="00BD6E80"/>
    <w:rsid w:val="00BE1A3D"/>
    <w:rsid w:val="00BE2441"/>
    <w:rsid w:val="00BE3D92"/>
    <w:rsid w:val="00BE4AD1"/>
    <w:rsid w:val="00BE56AB"/>
    <w:rsid w:val="00BF4F11"/>
    <w:rsid w:val="00C019BA"/>
    <w:rsid w:val="00C01E2F"/>
    <w:rsid w:val="00C06253"/>
    <w:rsid w:val="00C10CE1"/>
    <w:rsid w:val="00C14313"/>
    <w:rsid w:val="00C20A64"/>
    <w:rsid w:val="00C24680"/>
    <w:rsid w:val="00C275B0"/>
    <w:rsid w:val="00C442F9"/>
    <w:rsid w:val="00C57F2B"/>
    <w:rsid w:val="00C60ADD"/>
    <w:rsid w:val="00C619A3"/>
    <w:rsid w:val="00C63BE2"/>
    <w:rsid w:val="00C643FF"/>
    <w:rsid w:val="00C65511"/>
    <w:rsid w:val="00C730EE"/>
    <w:rsid w:val="00C732BF"/>
    <w:rsid w:val="00C739EB"/>
    <w:rsid w:val="00C75521"/>
    <w:rsid w:val="00C81DE4"/>
    <w:rsid w:val="00C879D8"/>
    <w:rsid w:val="00C911B6"/>
    <w:rsid w:val="00CA36D2"/>
    <w:rsid w:val="00CA4B7F"/>
    <w:rsid w:val="00CA743D"/>
    <w:rsid w:val="00CB1D95"/>
    <w:rsid w:val="00CB3250"/>
    <w:rsid w:val="00CB6E0A"/>
    <w:rsid w:val="00CC1D57"/>
    <w:rsid w:val="00CC38E2"/>
    <w:rsid w:val="00CC65CF"/>
    <w:rsid w:val="00CD37AE"/>
    <w:rsid w:val="00CD4804"/>
    <w:rsid w:val="00CD6973"/>
    <w:rsid w:val="00CD720F"/>
    <w:rsid w:val="00CE0F25"/>
    <w:rsid w:val="00CE2D82"/>
    <w:rsid w:val="00CF2F42"/>
    <w:rsid w:val="00CF5328"/>
    <w:rsid w:val="00CF5FE0"/>
    <w:rsid w:val="00CF731E"/>
    <w:rsid w:val="00D03360"/>
    <w:rsid w:val="00D05D20"/>
    <w:rsid w:val="00D10FD4"/>
    <w:rsid w:val="00D11757"/>
    <w:rsid w:val="00D118ED"/>
    <w:rsid w:val="00D12A84"/>
    <w:rsid w:val="00D13AF0"/>
    <w:rsid w:val="00D175EA"/>
    <w:rsid w:val="00D177D0"/>
    <w:rsid w:val="00D20726"/>
    <w:rsid w:val="00D329AB"/>
    <w:rsid w:val="00D343B8"/>
    <w:rsid w:val="00D43FDA"/>
    <w:rsid w:val="00D447CC"/>
    <w:rsid w:val="00D47D3D"/>
    <w:rsid w:val="00D50544"/>
    <w:rsid w:val="00D53372"/>
    <w:rsid w:val="00D56887"/>
    <w:rsid w:val="00D61F9C"/>
    <w:rsid w:val="00D67A77"/>
    <w:rsid w:val="00D7389A"/>
    <w:rsid w:val="00D779CA"/>
    <w:rsid w:val="00D9221C"/>
    <w:rsid w:val="00D930D2"/>
    <w:rsid w:val="00D959FB"/>
    <w:rsid w:val="00D975F4"/>
    <w:rsid w:val="00DA137E"/>
    <w:rsid w:val="00DA1E90"/>
    <w:rsid w:val="00DA7BD5"/>
    <w:rsid w:val="00DB38F0"/>
    <w:rsid w:val="00DB4F29"/>
    <w:rsid w:val="00DB6208"/>
    <w:rsid w:val="00DB6AAB"/>
    <w:rsid w:val="00DB76EF"/>
    <w:rsid w:val="00DD418E"/>
    <w:rsid w:val="00DD427E"/>
    <w:rsid w:val="00DE04BE"/>
    <w:rsid w:val="00DE326F"/>
    <w:rsid w:val="00DE6967"/>
    <w:rsid w:val="00DE7986"/>
    <w:rsid w:val="00DF56C8"/>
    <w:rsid w:val="00DF7D5C"/>
    <w:rsid w:val="00E044B6"/>
    <w:rsid w:val="00E048C4"/>
    <w:rsid w:val="00E11AB7"/>
    <w:rsid w:val="00E14E2A"/>
    <w:rsid w:val="00E2192B"/>
    <w:rsid w:val="00E256D9"/>
    <w:rsid w:val="00E260A6"/>
    <w:rsid w:val="00E26E4A"/>
    <w:rsid w:val="00E27A8A"/>
    <w:rsid w:val="00E33EF6"/>
    <w:rsid w:val="00E35340"/>
    <w:rsid w:val="00E3702D"/>
    <w:rsid w:val="00E37DCC"/>
    <w:rsid w:val="00E440CD"/>
    <w:rsid w:val="00E57E00"/>
    <w:rsid w:val="00E61374"/>
    <w:rsid w:val="00E6296F"/>
    <w:rsid w:val="00E66665"/>
    <w:rsid w:val="00E81CFA"/>
    <w:rsid w:val="00E838C8"/>
    <w:rsid w:val="00E9312F"/>
    <w:rsid w:val="00E9501B"/>
    <w:rsid w:val="00E97451"/>
    <w:rsid w:val="00E97E95"/>
    <w:rsid w:val="00EA0ADA"/>
    <w:rsid w:val="00EA3356"/>
    <w:rsid w:val="00EA4722"/>
    <w:rsid w:val="00EA4D21"/>
    <w:rsid w:val="00EB6460"/>
    <w:rsid w:val="00EB71F5"/>
    <w:rsid w:val="00EC05B8"/>
    <w:rsid w:val="00ED1C29"/>
    <w:rsid w:val="00ED3078"/>
    <w:rsid w:val="00ED3FB9"/>
    <w:rsid w:val="00ED514D"/>
    <w:rsid w:val="00EE498C"/>
    <w:rsid w:val="00EF136B"/>
    <w:rsid w:val="00EF2115"/>
    <w:rsid w:val="00EF3A64"/>
    <w:rsid w:val="00F21B4C"/>
    <w:rsid w:val="00F22C97"/>
    <w:rsid w:val="00F30E23"/>
    <w:rsid w:val="00F3177C"/>
    <w:rsid w:val="00F410AF"/>
    <w:rsid w:val="00F45678"/>
    <w:rsid w:val="00F467BC"/>
    <w:rsid w:val="00F61A94"/>
    <w:rsid w:val="00F629D2"/>
    <w:rsid w:val="00F73DEA"/>
    <w:rsid w:val="00F80115"/>
    <w:rsid w:val="00F82A54"/>
    <w:rsid w:val="00F834C7"/>
    <w:rsid w:val="00F85389"/>
    <w:rsid w:val="00F86725"/>
    <w:rsid w:val="00F92E16"/>
    <w:rsid w:val="00F93829"/>
    <w:rsid w:val="00F9599E"/>
    <w:rsid w:val="00FB2B07"/>
    <w:rsid w:val="00FB5117"/>
    <w:rsid w:val="00FB51A3"/>
    <w:rsid w:val="00FB550F"/>
    <w:rsid w:val="00FB75C1"/>
    <w:rsid w:val="00FD3E25"/>
    <w:rsid w:val="00FD6DEC"/>
    <w:rsid w:val="00FD713E"/>
    <w:rsid w:val="00FE0956"/>
    <w:rsid w:val="00FE3384"/>
    <w:rsid w:val="00FF4EEE"/>
    <w:rsid w:val="00FF5F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A719C64"/>
  <w15:chartTrackingRefBased/>
  <w15:docId w15:val="{62E88203-24F1-4EB9-8254-45CBB984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6E66"/>
    <w:pPr>
      <w:suppressAutoHyphens/>
    </w:pPr>
    <w:rPr>
      <w:sz w:val="24"/>
      <w:szCs w:val="24"/>
      <w:lang w:eastAsia="zh-CN"/>
    </w:rPr>
  </w:style>
  <w:style w:type="paragraph" w:styleId="Nagwek1">
    <w:name w:val="heading 1"/>
    <w:basedOn w:val="Normalny"/>
    <w:next w:val="Normalny"/>
    <w:qFormat/>
    <w:pPr>
      <w:keepNext/>
      <w:numPr>
        <w:numId w:val="1"/>
      </w:numPr>
      <w:tabs>
        <w:tab w:val="left" w:pos="1440"/>
      </w:tabs>
      <w:spacing w:before="240" w:after="60"/>
      <w:ind w:left="0" w:firstLine="0"/>
      <w:outlineLvl w:val="0"/>
    </w:pPr>
    <w:rPr>
      <w:rFonts w:ascii="Arial" w:hAnsi="Arial" w:cs="Arial"/>
      <w:b/>
      <w:bCs/>
      <w:kern w:val="1"/>
      <w:sz w:val="32"/>
      <w:szCs w:val="32"/>
    </w:rPr>
  </w:style>
  <w:style w:type="paragraph" w:styleId="Nagwek2">
    <w:name w:val="heading 2"/>
    <w:basedOn w:val="Normalny"/>
    <w:next w:val="Normalny"/>
    <w:qFormat/>
    <w:pPr>
      <w:keepNext/>
      <w:numPr>
        <w:ilvl w:val="1"/>
        <w:numId w:val="1"/>
      </w:numPr>
      <w:tabs>
        <w:tab w:val="left" w:pos="1080"/>
      </w:tabs>
      <w:spacing w:before="240" w:after="60"/>
      <w:ind w:left="0" w:firstLine="0"/>
      <w:outlineLvl w:val="1"/>
    </w:pPr>
    <w:rPr>
      <w:rFonts w:ascii="Arial" w:hAnsi="Arial" w:cs="Arial"/>
      <w:b/>
      <w:bCs/>
      <w:i/>
      <w:iCs/>
      <w:sz w:val="28"/>
      <w:szCs w:val="28"/>
    </w:rPr>
  </w:style>
  <w:style w:type="paragraph" w:styleId="Nagwek3">
    <w:name w:val="heading 3"/>
    <w:basedOn w:val="Normalny"/>
    <w:next w:val="Normalny"/>
    <w:qFormat/>
    <w:pPr>
      <w:keepNext/>
      <w:numPr>
        <w:ilvl w:val="2"/>
        <w:numId w:val="1"/>
      </w:numPr>
      <w:tabs>
        <w:tab w:val="left" w:pos="720"/>
      </w:tabs>
      <w:spacing w:before="240" w:after="60"/>
      <w:ind w:left="720" w:hanging="432"/>
      <w:outlineLvl w:val="2"/>
    </w:pPr>
    <w:rPr>
      <w:rFonts w:ascii="Arial" w:hAnsi="Arial" w:cs="Arial"/>
      <w:b/>
      <w:bCs/>
      <w:sz w:val="26"/>
      <w:szCs w:val="26"/>
    </w:rPr>
  </w:style>
  <w:style w:type="paragraph" w:styleId="Nagwek4">
    <w:name w:val="heading 4"/>
    <w:basedOn w:val="Normalny"/>
    <w:next w:val="Normalny"/>
    <w:qFormat/>
    <w:pPr>
      <w:keepNext/>
      <w:numPr>
        <w:ilvl w:val="3"/>
        <w:numId w:val="1"/>
      </w:numPr>
      <w:tabs>
        <w:tab w:val="left" w:pos="864"/>
      </w:tabs>
      <w:spacing w:before="240" w:after="60"/>
      <w:ind w:left="864" w:hanging="144"/>
      <w:outlineLvl w:val="3"/>
    </w:pPr>
    <w:rPr>
      <w:b/>
      <w:bCs/>
      <w:sz w:val="28"/>
      <w:szCs w:val="28"/>
    </w:rPr>
  </w:style>
  <w:style w:type="paragraph" w:styleId="Nagwek5">
    <w:name w:val="heading 5"/>
    <w:basedOn w:val="Normalny"/>
    <w:next w:val="Normalny"/>
    <w:qFormat/>
    <w:pPr>
      <w:spacing w:before="240" w:after="60"/>
      <w:outlineLvl w:val="4"/>
    </w:pPr>
    <w:rPr>
      <w:rFonts w:ascii="Calibri" w:hAnsi="Calibri" w:cs="Calibri"/>
      <w:b/>
      <w:bCs/>
      <w:i/>
      <w:iCs/>
      <w:sz w:val="26"/>
      <w:szCs w:val="26"/>
    </w:rPr>
  </w:style>
  <w:style w:type="paragraph" w:styleId="Nagwek7">
    <w:name w:val="heading 7"/>
    <w:basedOn w:val="Normalny"/>
    <w:next w:val="Normalny"/>
    <w:qFormat/>
    <w:pPr>
      <w:spacing w:before="240" w:after="60"/>
      <w:outlineLvl w:val="6"/>
    </w:pPr>
    <w:rPr>
      <w:rFonts w:ascii="Calibri" w:hAnsi="Calibri" w:cs="Calibri"/>
    </w:rPr>
  </w:style>
  <w:style w:type="character" w:default="1" w:styleId="Domylnaczcionkaakapitu">
    <w:name w:val="Default Paragraph Font"/>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customStyle="1" w:styleId="WW8Num1z0">
    <w:name w:val="WW8Num1z0"/>
    <w:rPr>
      <w:rFonts w:ascii="Symbol" w:hAnsi="Symbol" w:cs="Symbol"/>
      <w:color w:val="auto"/>
    </w:rPr>
  </w:style>
  <w:style w:type="character" w:customStyle="1" w:styleId="WW8Num1z1">
    <w:name w:val="WW8Num1z1"/>
    <w:rPr>
      <w:rFonts w:ascii="Courier New" w:hAnsi="Courier New" w:cs="Courier New"/>
      <w:color w:val="auto"/>
    </w:rPr>
  </w:style>
  <w:style w:type="character" w:customStyle="1" w:styleId="WW8Num1z2">
    <w:name w:val="WW8Num1z2"/>
    <w:rPr>
      <w:rFonts w:ascii="Symbol" w:hAnsi="Symbol" w:cs="Symbol"/>
    </w:rPr>
  </w:style>
  <w:style w:type="character" w:customStyle="1" w:styleId="WW8Num1z4">
    <w:name w:val="WW8Num1z4"/>
    <w:rPr>
      <w:rFonts w:ascii="Courier New" w:hAnsi="Courier New" w:cs="Courier New"/>
    </w:rPr>
  </w:style>
  <w:style w:type="character" w:customStyle="1" w:styleId="WW8Num1z5">
    <w:name w:val="WW8Num1z5"/>
    <w:rPr>
      <w:rFonts w:ascii="Wingdings" w:hAnsi="Wingdings" w:cs="Wingdings"/>
    </w:rPr>
  </w:style>
  <w:style w:type="character" w:customStyle="1" w:styleId="WW8Num4z0">
    <w:name w:val="WW8Num4z0"/>
    <w:rPr>
      <w:rFonts w:ascii="Arial" w:hAnsi="Arial" w:cs="Arial"/>
    </w:rPr>
  </w:style>
  <w:style w:type="character" w:customStyle="1" w:styleId="WW8Num5z0">
    <w:name w:val="WW8Num5z0"/>
    <w:rPr>
      <w:rFonts w:ascii="Arial" w:eastAsia="Times New Roman" w:hAnsi="Arial" w:cs="Arial"/>
      <w:color w:val="auto"/>
    </w:rPr>
  </w:style>
  <w:style w:type="character" w:customStyle="1" w:styleId="WW8Num9z0">
    <w:name w:val="WW8Num9z0"/>
    <w:rPr>
      <w:rFonts w:ascii="Arial" w:hAnsi="Arial" w:cs="Aria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omylnaczcionkaakapitu2">
    <w:name w:val="Domyślna czcionka akapitu2"/>
  </w:style>
  <w:style w:type="character" w:customStyle="1" w:styleId="WW8Num7z0">
    <w:name w:val="WW8Num7z0"/>
    <w:rPr>
      <w:rFonts w:ascii="Times New Roman" w:hAnsi="Times New Roman" w:cs="Times New Roman"/>
      <w:b/>
      <w:sz w:val="20"/>
      <w:szCs w:val="20"/>
    </w:rPr>
  </w:style>
  <w:style w:type="character" w:customStyle="1" w:styleId="WW8Num7z1">
    <w:name w:val="WW8Num7z1"/>
    <w:rPr>
      <w:rFonts w:ascii="Symbol" w:hAnsi="Symbol" w:cs="Symbol"/>
    </w:rPr>
  </w:style>
  <w:style w:type="character" w:customStyle="1" w:styleId="WW8Num7z2">
    <w:name w:val="WW8Num7z2"/>
    <w:rPr>
      <w:rFonts w:ascii="Wingdings" w:hAnsi="Wingdings" w:cs="Wingdings"/>
    </w:rPr>
  </w:style>
  <w:style w:type="character" w:customStyle="1" w:styleId="WW8Num7z4">
    <w:name w:val="WW8Num7z4"/>
    <w:rPr>
      <w:rFonts w:ascii="Courier New" w:hAnsi="Courier New" w:cs="Courier New"/>
    </w:rPr>
  </w:style>
  <w:style w:type="character" w:customStyle="1" w:styleId="WW8Num10z0">
    <w:name w:val="WW8Num10z0"/>
    <w:rPr>
      <w:rFonts w:ascii="Arial" w:eastAsia="Times New Roman" w:hAnsi="Arial" w:cs="Arial"/>
      <w:color w:val="auto"/>
    </w:rPr>
  </w:style>
  <w:style w:type="character" w:customStyle="1" w:styleId="WW8Num14z0">
    <w:name w:val="WW8Num14z0"/>
    <w:rPr>
      <w:rFonts w:ascii="Symbol" w:hAnsi="Symbol" w:cs="Symbol"/>
      <w:color w:val="auto"/>
    </w:rPr>
  </w:style>
  <w:style w:type="character" w:customStyle="1" w:styleId="WW8Num14z1">
    <w:name w:val="WW8Num14z1"/>
    <w:rPr>
      <w:rFonts w:ascii="Courier New" w:hAnsi="Courier New" w:cs="Courier New"/>
      <w:color w:val="auto"/>
    </w:rPr>
  </w:style>
  <w:style w:type="character" w:customStyle="1" w:styleId="WW8Num14z2">
    <w:name w:val="WW8Num14z2"/>
    <w:rPr>
      <w:rFonts w:ascii="Wingdings" w:hAnsi="Wingdings" w:cs="Wingdings"/>
      <w:color w:val="auto"/>
    </w:rPr>
  </w:style>
  <w:style w:type="character" w:customStyle="1" w:styleId="WW8Num14z3">
    <w:name w:val="WW8Num14z3"/>
    <w:rPr>
      <w:rFonts w:ascii="Wingdings" w:hAnsi="Wingdings" w:cs="Wingdings"/>
    </w:rPr>
  </w:style>
  <w:style w:type="character" w:customStyle="1" w:styleId="WW8Num14z4">
    <w:name w:val="WW8Num14z4"/>
    <w:rPr>
      <w:rFonts w:ascii="Courier New" w:hAnsi="Courier New" w:cs="Courier New"/>
    </w:rPr>
  </w:style>
  <w:style w:type="character" w:customStyle="1" w:styleId="WW8Num14z5">
    <w:name w:val="WW8Num14z5"/>
    <w:rPr>
      <w:rFonts w:ascii="Wingdings" w:eastAsia="Times New Roman" w:hAnsi="Wingdings" w:cs="Arial"/>
    </w:rPr>
  </w:style>
  <w:style w:type="character" w:customStyle="1" w:styleId="WW8Num14z6">
    <w:name w:val="WW8Num14z6"/>
    <w:rPr>
      <w:rFonts w:ascii="Symbol" w:hAnsi="Symbol" w:cs="Symbol"/>
    </w:rPr>
  </w:style>
  <w:style w:type="character" w:customStyle="1" w:styleId="WW8Num15z0">
    <w:name w:val="WW8Num15z0"/>
    <w:rPr>
      <w:b w:val="0"/>
    </w:rPr>
  </w:style>
  <w:style w:type="character" w:customStyle="1" w:styleId="WW8Num16z1">
    <w:name w:val="WW8Num16z1"/>
    <w:rPr>
      <w:b w:val="0"/>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z0">
    <w:name w:val="WW8Num18z0"/>
    <w:rPr>
      <w:rFonts w:ascii="Symbol" w:hAnsi="Symbol" w:cs="Symbol"/>
      <w:color w:val="auto"/>
    </w:rPr>
  </w:style>
  <w:style w:type="character" w:customStyle="1" w:styleId="WW8Num18z1">
    <w:name w:val="WW8Num18z1"/>
    <w:rPr>
      <w:rFonts w:ascii="Courier New" w:hAnsi="Courier New" w:cs="Courier New"/>
      <w:color w:val="auto"/>
    </w:rPr>
  </w:style>
  <w:style w:type="character" w:customStyle="1" w:styleId="WW8Num18z2">
    <w:name w:val="WW8Num18z2"/>
    <w:rPr>
      <w:rFonts w:ascii="Symbol" w:hAnsi="Symbol" w:cs="Symbol"/>
    </w:rPr>
  </w:style>
  <w:style w:type="character" w:customStyle="1" w:styleId="WW8Num18z4">
    <w:name w:val="WW8Num18z4"/>
    <w:rPr>
      <w:rFonts w:ascii="Courier New" w:hAnsi="Courier New" w:cs="Courier New"/>
    </w:rPr>
  </w:style>
  <w:style w:type="character" w:customStyle="1" w:styleId="WW8Num18z5">
    <w:name w:val="WW8Num18z5"/>
    <w:rPr>
      <w:rFonts w:ascii="Wingdings" w:hAnsi="Wingdings" w:cs="Wingdings"/>
    </w:rPr>
  </w:style>
  <w:style w:type="character" w:customStyle="1" w:styleId="WW8Num19z1">
    <w:name w:val="WW8Num19z1"/>
    <w:rPr>
      <w:rFonts w:ascii="Symbol" w:hAnsi="Symbol" w:cs="Symbol"/>
      <w:color w:val="auto"/>
    </w:rPr>
  </w:style>
  <w:style w:type="character" w:customStyle="1" w:styleId="WW8Num20z0">
    <w:name w:val="WW8Num20z0"/>
    <w:rPr>
      <w:rFonts w:ascii="Wingdings" w:hAnsi="Wingdings" w:cs="Wingdings"/>
    </w:rPr>
  </w:style>
  <w:style w:type="character" w:customStyle="1" w:styleId="WW8Num20z3">
    <w:name w:val="WW8Num20z3"/>
    <w:rPr>
      <w:rFonts w:ascii="Symbol" w:hAnsi="Symbol" w:cs="Symbol"/>
    </w:rPr>
  </w:style>
  <w:style w:type="character" w:customStyle="1" w:styleId="WW8Num20z4">
    <w:name w:val="WW8Num20z4"/>
    <w:rPr>
      <w:rFonts w:ascii="Courier New" w:hAnsi="Courier New" w:cs="Courier New"/>
    </w:rPr>
  </w:style>
  <w:style w:type="character" w:customStyle="1" w:styleId="WW8Num24z0">
    <w:name w:val="WW8Num24z0"/>
    <w:rPr>
      <w:color w:val="auto"/>
    </w:rPr>
  </w:style>
  <w:style w:type="character" w:customStyle="1" w:styleId="WW8Num26z0">
    <w:name w:val="WW8Num26z0"/>
    <w:rPr>
      <w:rFonts w:ascii="Times New Roman" w:hAnsi="Times New Roman" w:cs="Times New Roman"/>
    </w:rPr>
  </w:style>
  <w:style w:type="character" w:customStyle="1" w:styleId="WW8Num26z1">
    <w:name w:val="WW8Num26z1"/>
    <w:rPr>
      <w:rFonts w:ascii="Symbol" w:hAnsi="Symbol" w:cs="Symbol"/>
    </w:rPr>
  </w:style>
  <w:style w:type="character" w:customStyle="1" w:styleId="WW8Num26z2">
    <w:name w:val="WW8Num26z2"/>
    <w:rPr>
      <w:rFonts w:ascii="Wingdings" w:hAnsi="Wingdings" w:cs="Wingdings"/>
    </w:rPr>
  </w:style>
  <w:style w:type="character" w:customStyle="1" w:styleId="WW8Num26z4">
    <w:name w:val="WW8Num26z4"/>
    <w:rPr>
      <w:rFonts w:ascii="Courier New" w:hAnsi="Courier New" w:cs="Courier New"/>
    </w:rPr>
  </w:style>
  <w:style w:type="character" w:customStyle="1" w:styleId="WW8Num27z0">
    <w:name w:val="WW8Num27z0"/>
    <w:rPr>
      <w:rFonts w:ascii="Times New Roman" w:hAnsi="Times New Roman" w:cs="Times New Roman"/>
    </w:rPr>
  </w:style>
  <w:style w:type="character" w:customStyle="1" w:styleId="WW8Num27z1">
    <w:name w:val="WW8Num27z1"/>
    <w:rPr>
      <w:rFonts w:ascii="Symbol" w:hAnsi="Symbol" w:cs="Symbol"/>
    </w:rPr>
  </w:style>
  <w:style w:type="character" w:customStyle="1" w:styleId="WW8Num27z2">
    <w:name w:val="WW8Num27z2"/>
    <w:rPr>
      <w:rFonts w:ascii="Wingdings" w:hAnsi="Wingdings" w:cs="Wingdings"/>
    </w:rPr>
  </w:style>
  <w:style w:type="character" w:customStyle="1" w:styleId="WW8Num27z4">
    <w:name w:val="WW8Num27z4"/>
    <w:rPr>
      <w:rFonts w:ascii="Courier New" w:hAnsi="Courier New" w:cs="Courier New"/>
    </w:rPr>
  </w:style>
  <w:style w:type="character" w:customStyle="1" w:styleId="Domylnaczcionkaakapitu1">
    <w:name w:val="Domyślna czcionka akapitu1"/>
  </w:style>
  <w:style w:type="character" w:customStyle="1" w:styleId="Tytu1Znak">
    <w:name w:val="Tytuł1 Znak"/>
    <w:rPr>
      <w:rFonts w:ascii="Arial" w:hAnsi="Arial" w:cs="Arial"/>
      <w:b/>
      <w:bCs/>
      <w:kern w:val="1"/>
      <w:sz w:val="32"/>
      <w:szCs w:val="32"/>
    </w:rPr>
  </w:style>
  <w:style w:type="character" w:customStyle="1" w:styleId="Podtytu1Znak">
    <w:name w:val="Podtytuł1 Znak"/>
    <w:rPr>
      <w:rFonts w:ascii="Arial" w:hAnsi="Arial" w:cs="Arial"/>
      <w:b/>
      <w:bCs/>
      <w:i/>
      <w:iCs/>
      <w:sz w:val="28"/>
      <w:szCs w:val="28"/>
    </w:rPr>
  </w:style>
  <w:style w:type="character" w:customStyle="1" w:styleId="Znak6">
    <w:name w:val=" Znak6"/>
    <w:rPr>
      <w:rFonts w:ascii="Arial" w:hAnsi="Arial" w:cs="Arial"/>
      <w:b/>
      <w:bCs/>
      <w:sz w:val="26"/>
      <w:szCs w:val="26"/>
    </w:rPr>
  </w:style>
  <w:style w:type="character" w:customStyle="1" w:styleId="Znak5">
    <w:name w:val=" Znak5"/>
    <w:rPr>
      <w:b/>
      <w:bCs/>
      <w:sz w:val="28"/>
      <w:szCs w:val="28"/>
    </w:rPr>
  </w:style>
  <w:style w:type="character" w:customStyle="1" w:styleId="Znak4">
    <w:name w:val=" Znak4"/>
    <w:rPr>
      <w:rFonts w:ascii="Calibri" w:eastAsia="Times New Roman" w:hAnsi="Calibri" w:cs="Times New Roman"/>
      <w:b/>
      <w:bCs/>
      <w:i/>
      <w:iCs/>
      <w:sz w:val="26"/>
      <w:szCs w:val="26"/>
    </w:rPr>
  </w:style>
  <w:style w:type="character" w:customStyle="1" w:styleId="Znak3">
    <w:name w:val=" Znak3"/>
    <w:rPr>
      <w:rFonts w:ascii="Calibri" w:eastAsia="Times New Roman" w:hAnsi="Calibri" w:cs="Times New Roman"/>
      <w:sz w:val="24"/>
      <w:szCs w:val="24"/>
    </w:rPr>
  </w:style>
  <w:style w:type="character" w:customStyle="1" w:styleId="Znak2">
    <w:name w:val=" Znak2"/>
    <w:rPr>
      <w:rFonts w:ascii="Cambria" w:eastAsia="Times New Roman" w:hAnsi="Cambria" w:cs="Times New Roman"/>
      <w:b/>
      <w:bCs/>
      <w:kern w:val="1"/>
      <w:sz w:val="32"/>
      <w:szCs w:val="32"/>
    </w:rPr>
  </w:style>
  <w:style w:type="character" w:styleId="Wyrnieniedelikatne">
    <w:name w:val="Subtle Emphasis"/>
    <w:qFormat/>
    <w:rPr>
      <w:i/>
      <w:iCs/>
      <w:color w:val="808080"/>
    </w:rPr>
  </w:style>
  <w:style w:type="character" w:customStyle="1" w:styleId="2TekstZnak">
    <w:name w:val="2_Tekst Znak"/>
    <w:rPr>
      <w:rFonts w:ascii="Arial" w:hAnsi="Arial" w:cs="Arial"/>
      <w:color w:val="000000"/>
    </w:rPr>
  </w:style>
  <w:style w:type="character" w:customStyle="1" w:styleId="2PunktowanieZnak">
    <w:name w:val="2_Punktowanie Znak"/>
    <w:rPr>
      <w:rFonts w:ascii="Arial" w:hAnsi="Arial" w:cs="Arial"/>
      <w:color w:val="000000"/>
    </w:rPr>
  </w:style>
  <w:style w:type="character" w:customStyle="1" w:styleId="3TekstZnak">
    <w:name w:val="3_Tekst Znak"/>
    <w:rPr>
      <w:rFonts w:ascii="Arial" w:hAnsi="Arial" w:cs="Arial"/>
      <w:color w:val="000000"/>
    </w:rPr>
  </w:style>
  <w:style w:type="character" w:customStyle="1" w:styleId="3PunktowanieZnak">
    <w:name w:val="3_Punktowanie Znak"/>
    <w:rPr>
      <w:rFonts w:ascii="Arial" w:hAnsi="Arial" w:cs="Arial"/>
      <w:color w:val="000000"/>
    </w:rPr>
  </w:style>
  <w:style w:type="character" w:customStyle="1" w:styleId="4TekstZnak">
    <w:name w:val="4_Tekst Znak"/>
    <w:rPr>
      <w:rFonts w:ascii="Arial" w:hAnsi="Arial" w:cs="Arial"/>
      <w:color w:val="000000"/>
    </w:rPr>
  </w:style>
  <w:style w:type="character" w:customStyle="1" w:styleId="4PunktowanieZnak">
    <w:name w:val="4_Punktowanie Znak"/>
    <w:rPr>
      <w:rFonts w:ascii="Arial" w:hAnsi="Arial" w:cs="Arial"/>
      <w:color w:val="000000"/>
    </w:rPr>
  </w:style>
  <w:style w:type="character" w:customStyle="1" w:styleId="4PunktowanieIIZnak">
    <w:name w:val="4_Punktowanie II Znak"/>
    <w:rPr>
      <w:rFonts w:ascii="Arial" w:hAnsi="Arial" w:cs="Arial"/>
      <w:color w:val="000000"/>
    </w:rPr>
  </w:style>
  <w:style w:type="character" w:customStyle="1" w:styleId="4LiterowanieZnak">
    <w:name w:val="4_Literowanie Znak"/>
    <w:rPr>
      <w:rFonts w:ascii="Arial" w:hAnsi="Arial" w:cs="Arial"/>
      <w:color w:val="000000"/>
    </w:rPr>
  </w:style>
  <w:style w:type="character" w:customStyle="1" w:styleId="4PodkreslenieZnak">
    <w:name w:val="4_Podkreslenie Znak"/>
    <w:rPr>
      <w:rFonts w:ascii="Arial" w:hAnsi="Arial" w:cs="Arial"/>
      <w:color w:val="000000"/>
      <w:u w:val="single"/>
    </w:rPr>
  </w:style>
  <w:style w:type="character" w:customStyle="1" w:styleId="3PodkreslenieZnak">
    <w:name w:val="3_Podkreslenie Znak"/>
    <w:rPr>
      <w:rFonts w:ascii="Arial" w:hAnsi="Arial" w:cs="Arial"/>
      <w:color w:val="000000"/>
      <w:u w:val="single"/>
    </w:rPr>
  </w:style>
  <w:style w:type="character" w:customStyle="1" w:styleId="4PunktowanieIIIZnak">
    <w:name w:val="4_Punktowanie III Znak"/>
    <w:rPr>
      <w:rFonts w:ascii="Arial" w:hAnsi="Arial" w:cs="Arial"/>
      <w:color w:val="000000"/>
    </w:rPr>
  </w:style>
  <w:style w:type="character" w:customStyle="1" w:styleId="1TekstZnak">
    <w:name w:val="1_Tekst Znak"/>
    <w:rPr>
      <w:rFonts w:ascii="Arial" w:hAnsi="Arial" w:cs="Arial"/>
      <w:color w:val="000000"/>
    </w:rPr>
  </w:style>
  <w:style w:type="character" w:customStyle="1" w:styleId="2NumerowanieZnak">
    <w:name w:val="2_Numerowanie Znak"/>
    <w:rPr>
      <w:rFonts w:ascii="Arial" w:hAnsi="Arial" w:cs="Arial"/>
      <w:color w:val="000000"/>
    </w:rPr>
  </w:style>
  <w:style w:type="character" w:customStyle="1" w:styleId="2PodkreslenieZnak">
    <w:name w:val="2_Podkreslenie Znak"/>
    <w:rPr>
      <w:rFonts w:ascii="Arial" w:hAnsi="Arial" w:cs="Arial"/>
      <w:color w:val="000000"/>
      <w:u w:val="single"/>
    </w:rPr>
  </w:style>
  <w:style w:type="character" w:customStyle="1" w:styleId="2PunktowanieIIZnak">
    <w:name w:val="2_Punktowanie II Znak"/>
    <w:rPr>
      <w:rFonts w:ascii="Arial" w:hAnsi="Arial" w:cs="Arial"/>
      <w:color w:val="000000"/>
    </w:rPr>
  </w:style>
  <w:style w:type="character" w:customStyle="1" w:styleId="3PunktowanieIIZnak">
    <w:name w:val="3_Punktowanie II Znak"/>
    <w:basedOn w:val="4PunktowanieIIZnak"/>
    <w:rPr>
      <w:rFonts w:ascii="Arial" w:hAnsi="Arial" w:cs="Arial"/>
      <w:color w:val="000000"/>
    </w:rPr>
  </w:style>
  <w:style w:type="character" w:customStyle="1" w:styleId="5TekstZnak">
    <w:name w:val="5_Tekst Znak"/>
    <w:basedOn w:val="4TekstZnak"/>
    <w:rPr>
      <w:rFonts w:ascii="Arial" w:hAnsi="Arial" w:cs="Arial"/>
      <w:color w:val="000000"/>
    </w:rPr>
  </w:style>
  <w:style w:type="character" w:customStyle="1" w:styleId="5PunktowanieZnak">
    <w:name w:val="5_Punktowanie Znak"/>
    <w:basedOn w:val="4PunktowanieZnak"/>
    <w:rPr>
      <w:rFonts w:ascii="Arial" w:hAnsi="Arial" w:cs="Arial"/>
      <w:color w:val="000000"/>
    </w:rPr>
  </w:style>
  <w:style w:type="character" w:customStyle="1" w:styleId="5PodkreslenieZnak">
    <w:name w:val="5_Podkreslenie Znak"/>
    <w:rPr>
      <w:rFonts w:ascii="Arial" w:hAnsi="Arial" w:cs="Arial"/>
      <w:color w:val="000000"/>
      <w:u w:val="single"/>
    </w:rPr>
  </w:style>
  <w:style w:type="character" w:customStyle="1" w:styleId="2PunktowanieIIIZnak">
    <w:name w:val="2_Punktowanie III Znak"/>
    <w:basedOn w:val="4PunktowanieIIIZnak"/>
    <w:rPr>
      <w:rFonts w:ascii="Arial" w:hAnsi="Arial" w:cs="Arial"/>
      <w:color w:val="000000"/>
    </w:rPr>
  </w:style>
  <w:style w:type="character" w:customStyle="1" w:styleId="1PunktowanieZnak">
    <w:name w:val="1_Punktowanie Znak"/>
    <w:basedOn w:val="2PunktowanieZnak"/>
    <w:rPr>
      <w:rFonts w:ascii="Arial" w:hAnsi="Arial" w:cs="Arial"/>
      <w:color w:val="000000"/>
    </w:rPr>
  </w:style>
  <w:style w:type="character" w:customStyle="1" w:styleId="5PunktowanieIIZnak">
    <w:name w:val="5_Punktowanie II Znak"/>
    <w:basedOn w:val="4PunktowanieIIZnak"/>
    <w:rPr>
      <w:rFonts w:ascii="Arial" w:hAnsi="Arial" w:cs="Arial"/>
      <w:color w:val="000000"/>
    </w:rPr>
  </w:style>
  <w:style w:type="character" w:customStyle="1" w:styleId="Znak1">
    <w:name w:val=" Znak1"/>
    <w:rPr>
      <w:sz w:val="24"/>
      <w:szCs w:val="24"/>
    </w:rPr>
  </w:style>
  <w:style w:type="character" w:customStyle="1" w:styleId="Znak">
    <w:name w:val=" Znak"/>
    <w:rPr>
      <w:sz w:val="24"/>
      <w:szCs w:val="24"/>
    </w:rPr>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customStyle="1" w:styleId="TekstpodstawowyZnak">
    <w:name w:val="Tekst podstawowy Znak"/>
    <w:rPr>
      <w:sz w:val="24"/>
      <w:szCs w:val="24"/>
    </w:rPr>
  </w:style>
  <w:style w:type="character" w:customStyle="1" w:styleId="TekstprzypisukocowegoZnak">
    <w:name w:val="Tekst przypisu końcowego Znak"/>
    <w:rPr>
      <w:rFonts w:ascii="MS Sans Serif" w:hAnsi="MS Sans Serif" w:cs="MS Sans Serif"/>
      <w:lang w:val="en-US"/>
    </w:rPr>
  </w:style>
  <w:style w:type="character" w:customStyle="1" w:styleId="Odwoaniedokomentarza2">
    <w:name w:val="Odwołanie do komentarza2"/>
    <w:rPr>
      <w:sz w:val="16"/>
      <w:szCs w:val="16"/>
    </w:rPr>
  </w:style>
  <w:style w:type="character" w:styleId="Hipercze">
    <w:name w:val="Hyperlink"/>
    <w:rPr>
      <w:color w:val="000080"/>
      <w:u w:val="single"/>
      <w:lang/>
    </w:rPr>
  </w:style>
  <w:style w:type="paragraph" w:customStyle="1" w:styleId="Nagwek20">
    <w:name w:val="Nagłówek2"/>
    <w:basedOn w:val="Normalny"/>
    <w:next w:val="Tekstpodstawowy"/>
    <w:pPr>
      <w:keepNext/>
      <w:spacing w:before="240" w:after="120"/>
    </w:pPr>
    <w:rPr>
      <w:rFonts w:ascii="Arial" w:eastAsia="SimSun" w:hAnsi="Arial"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Normalny"/>
    <w:pPr>
      <w:spacing w:before="240" w:after="60"/>
      <w:jc w:val="center"/>
    </w:pPr>
    <w:rPr>
      <w:rFonts w:ascii="Cambria" w:hAnsi="Cambria" w:cs="Cambria"/>
      <w:b/>
      <w:bCs/>
      <w:kern w:val="1"/>
      <w:sz w:val="32"/>
      <w:szCs w:val="32"/>
    </w:rPr>
  </w:style>
  <w:style w:type="paragraph" w:customStyle="1" w:styleId="Legenda1">
    <w:name w:val="Legenda1"/>
    <w:basedOn w:val="Normalny"/>
    <w:pPr>
      <w:suppressLineNumbers/>
      <w:spacing w:before="120" w:after="120"/>
    </w:pPr>
    <w:rPr>
      <w:rFonts w:cs="Mangal"/>
      <w:i/>
      <w:iCs/>
    </w:rPr>
  </w:style>
  <w:style w:type="paragraph" w:styleId="Kolorowalistaakcent1">
    <w:name w:val="Colorful List Accent 1"/>
    <w:basedOn w:val="Normalny"/>
    <w:qFormat/>
    <w:pPr>
      <w:ind w:left="708"/>
    </w:pPr>
  </w:style>
  <w:style w:type="paragraph" w:customStyle="1" w:styleId="2Tekst">
    <w:name w:val="2_Tekst"/>
    <w:basedOn w:val="Normalny"/>
    <w:pPr>
      <w:spacing w:before="60" w:after="60"/>
      <w:ind w:left="426" w:firstLine="284"/>
      <w:jc w:val="both"/>
    </w:pPr>
    <w:rPr>
      <w:rFonts w:ascii="Arial" w:hAnsi="Arial" w:cs="Arial"/>
      <w:color w:val="000000"/>
      <w:sz w:val="20"/>
      <w:szCs w:val="20"/>
    </w:rPr>
  </w:style>
  <w:style w:type="paragraph" w:customStyle="1" w:styleId="2Punktowanie">
    <w:name w:val="2_Punktowanie"/>
    <w:basedOn w:val="Normalny"/>
    <w:pPr>
      <w:numPr>
        <w:numId w:val="3"/>
      </w:numPr>
      <w:tabs>
        <w:tab w:val="left" w:pos="2280"/>
      </w:tabs>
      <w:spacing w:before="60" w:after="60"/>
      <w:ind w:left="2280" w:firstLine="0"/>
      <w:jc w:val="both"/>
    </w:pPr>
    <w:rPr>
      <w:rFonts w:ascii="Arial" w:hAnsi="Arial" w:cs="Arial"/>
      <w:color w:val="000000"/>
      <w:sz w:val="20"/>
      <w:szCs w:val="20"/>
    </w:rPr>
  </w:style>
  <w:style w:type="paragraph" w:customStyle="1" w:styleId="1Naglowek">
    <w:name w:val="1_Naglowek"/>
    <w:basedOn w:val="Normalny"/>
    <w:pPr>
      <w:spacing w:before="240" w:after="120"/>
    </w:pPr>
    <w:rPr>
      <w:rFonts w:ascii="Arial" w:hAnsi="Arial" w:cs="Arial"/>
      <w:b/>
      <w:color w:val="000000"/>
    </w:rPr>
  </w:style>
  <w:style w:type="paragraph" w:customStyle="1" w:styleId="2Naglowek">
    <w:name w:val="2_Naglowek"/>
    <w:basedOn w:val="Normalny"/>
    <w:pPr>
      <w:spacing w:before="240" w:after="120"/>
    </w:pPr>
    <w:rPr>
      <w:rFonts w:ascii="Arial" w:hAnsi="Arial" w:cs="Arial"/>
      <w:b/>
      <w:color w:val="000000"/>
      <w:sz w:val="20"/>
      <w:szCs w:val="20"/>
    </w:rPr>
  </w:style>
  <w:style w:type="paragraph" w:customStyle="1" w:styleId="3Naglowek">
    <w:name w:val="3_Naglowek"/>
    <w:basedOn w:val="Normalny"/>
    <w:pPr>
      <w:spacing w:before="240" w:after="120"/>
      <w:jc w:val="both"/>
    </w:pPr>
    <w:rPr>
      <w:rFonts w:ascii="Arial" w:hAnsi="Arial" w:cs="Arial"/>
      <w:b/>
      <w:i/>
      <w:color w:val="000000"/>
      <w:sz w:val="20"/>
      <w:szCs w:val="20"/>
    </w:rPr>
  </w:style>
  <w:style w:type="paragraph" w:customStyle="1" w:styleId="3Tekst">
    <w:name w:val="3_Tekst"/>
    <w:basedOn w:val="Normalny"/>
    <w:pPr>
      <w:spacing w:before="60" w:after="60"/>
      <w:ind w:left="709" w:firstLine="284"/>
      <w:jc w:val="both"/>
    </w:pPr>
    <w:rPr>
      <w:rFonts w:ascii="Arial" w:hAnsi="Arial" w:cs="Arial"/>
      <w:color w:val="000000"/>
      <w:sz w:val="20"/>
      <w:szCs w:val="20"/>
    </w:rPr>
  </w:style>
  <w:style w:type="paragraph" w:customStyle="1" w:styleId="3Punktowanie">
    <w:name w:val="3_Punktowanie"/>
    <w:basedOn w:val="Normalny"/>
    <w:pPr>
      <w:spacing w:before="60" w:after="60"/>
      <w:jc w:val="both"/>
    </w:pPr>
    <w:rPr>
      <w:rFonts w:ascii="Arial" w:hAnsi="Arial" w:cs="Arial"/>
      <w:color w:val="000000"/>
      <w:sz w:val="20"/>
      <w:szCs w:val="20"/>
    </w:rPr>
  </w:style>
  <w:style w:type="paragraph" w:customStyle="1" w:styleId="4Naglowek">
    <w:name w:val="4_Naglowek"/>
    <w:basedOn w:val="Normalny"/>
    <w:pPr>
      <w:spacing w:before="240" w:after="120"/>
    </w:pPr>
    <w:rPr>
      <w:rFonts w:ascii="Arial" w:hAnsi="Arial" w:cs="Arial"/>
      <w:color w:val="000000"/>
      <w:sz w:val="20"/>
      <w:szCs w:val="20"/>
    </w:rPr>
  </w:style>
  <w:style w:type="paragraph" w:customStyle="1" w:styleId="5Naglowek">
    <w:name w:val="5_Naglowek"/>
    <w:basedOn w:val="Normalny"/>
    <w:pPr>
      <w:spacing w:before="120" w:after="120"/>
    </w:pPr>
    <w:rPr>
      <w:rFonts w:ascii="Arial" w:hAnsi="Arial" w:cs="Arial"/>
      <w:i/>
      <w:color w:val="000000"/>
      <w:sz w:val="20"/>
      <w:szCs w:val="20"/>
    </w:rPr>
  </w:style>
  <w:style w:type="paragraph" w:customStyle="1" w:styleId="4Tekst">
    <w:name w:val="4_Tekst"/>
    <w:basedOn w:val="Normalny"/>
    <w:pPr>
      <w:spacing w:before="60" w:after="60"/>
      <w:ind w:left="1276" w:firstLine="284"/>
      <w:jc w:val="both"/>
    </w:pPr>
    <w:rPr>
      <w:rFonts w:ascii="Arial" w:hAnsi="Arial" w:cs="Arial"/>
      <w:color w:val="000000"/>
      <w:sz w:val="20"/>
      <w:szCs w:val="20"/>
    </w:rPr>
  </w:style>
  <w:style w:type="paragraph" w:customStyle="1" w:styleId="4Punktowanie">
    <w:name w:val="4_Punktowanie"/>
    <w:basedOn w:val="Normalny"/>
    <w:pPr>
      <w:numPr>
        <w:numId w:val="11"/>
      </w:numPr>
      <w:tabs>
        <w:tab w:val="left" w:pos="1701"/>
      </w:tabs>
      <w:spacing w:before="60" w:after="60"/>
      <w:ind w:left="1996" w:firstLine="0"/>
      <w:jc w:val="both"/>
    </w:pPr>
    <w:rPr>
      <w:rFonts w:ascii="Arial" w:hAnsi="Arial" w:cs="Arial"/>
      <w:color w:val="000000"/>
      <w:sz w:val="20"/>
      <w:szCs w:val="20"/>
    </w:rPr>
  </w:style>
  <w:style w:type="paragraph" w:customStyle="1" w:styleId="4PunktowanieII">
    <w:name w:val="4_Punktowanie II"/>
    <w:basedOn w:val="Normalny"/>
    <w:pPr>
      <w:numPr>
        <w:numId w:val="6"/>
      </w:numPr>
      <w:spacing w:before="60" w:after="60"/>
      <w:ind w:left="2716" w:firstLine="0"/>
      <w:jc w:val="both"/>
    </w:pPr>
    <w:rPr>
      <w:rFonts w:ascii="Arial" w:hAnsi="Arial" w:cs="Arial"/>
      <w:color w:val="000000"/>
      <w:sz w:val="20"/>
      <w:szCs w:val="20"/>
    </w:rPr>
  </w:style>
  <w:style w:type="paragraph" w:customStyle="1" w:styleId="4Literowanie">
    <w:name w:val="4_Literowanie"/>
    <w:basedOn w:val="Normalny"/>
    <w:pPr>
      <w:numPr>
        <w:numId w:val="2"/>
      </w:numPr>
      <w:tabs>
        <w:tab w:val="left" w:pos="1080"/>
        <w:tab w:val="left" w:pos="8505"/>
        <w:tab w:val="right" w:pos="9072"/>
      </w:tabs>
      <w:spacing w:before="60" w:after="60"/>
      <w:ind w:left="1080" w:firstLine="0"/>
    </w:pPr>
    <w:rPr>
      <w:rFonts w:ascii="Arial" w:hAnsi="Arial" w:cs="Arial"/>
      <w:color w:val="000000"/>
      <w:sz w:val="20"/>
      <w:szCs w:val="20"/>
    </w:rPr>
  </w:style>
  <w:style w:type="paragraph" w:customStyle="1" w:styleId="4Podkreslenie">
    <w:name w:val="4_Podkreslenie"/>
    <w:basedOn w:val="Normalny"/>
    <w:pPr>
      <w:spacing w:before="60" w:after="60"/>
      <w:ind w:left="1276"/>
      <w:jc w:val="both"/>
    </w:pPr>
    <w:rPr>
      <w:rFonts w:ascii="Arial" w:hAnsi="Arial" w:cs="Arial"/>
      <w:color w:val="000000"/>
      <w:sz w:val="20"/>
      <w:szCs w:val="20"/>
      <w:u w:val="single"/>
    </w:rPr>
  </w:style>
  <w:style w:type="paragraph" w:customStyle="1" w:styleId="3Podkreslenie">
    <w:name w:val="3_Podkreslenie"/>
    <w:basedOn w:val="3Tekst"/>
    <w:pPr>
      <w:ind w:firstLine="0"/>
    </w:pPr>
    <w:rPr>
      <w:u w:val="single"/>
    </w:rPr>
  </w:style>
  <w:style w:type="paragraph" w:customStyle="1" w:styleId="4PunktowanieIII">
    <w:name w:val="4_Punktowanie III"/>
    <w:basedOn w:val="Normalny"/>
    <w:pPr>
      <w:numPr>
        <w:numId w:val="4"/>
      </w:numPr>
      <w:tabs>
        <w:tab w:val="left" w:pos="2880"/>
      </w:tabs>
      <w:spacing w:before="60" w:after="60"/>
      <w:jc w:val="both"/>
    </w:pPr>
    <w:rPr>
      <w:rFonts w:ascii="Arial" w:hAnsi="Arial" w:cs="Arial"/>
      <w:color w:val="000000"/>
      <w:sz w:val="20"/>
      <w:szCs w:val="20"/>
    </w:rPr>
  </w:style>
  <w:style w:type="paragraph" w:customStyle="1" w:styleId="1Tekst">
    <w:name w:val="1_Tekst"/>
    <w:basedOn w:val="Normalny"/>
    <w:pPr>
      <w:spacing w:before="60" w:after="60"/>
      <w:ind w:left="284" w:firstLine="283"/>
      <w:jc w:val="both"/>
    </w:pPr>
    <w:rPr>
      <w:rFonts w:ascii="Arial" w:hAnsi="Arial" w:cs="Arial"/>
      <w:color w:val="000000"/>
      <w:sz w:val="20"/>
      <w:szCs w:val="20"/>
    </w:rPr>
  </w:style>
  <w:style w:type="paragraph" w:customStyle="1" w:styleId="2Numerowanie">
    <w:name w:val="2_Numerowanie"/>
    <w:basedOn w:val="Normalny"/>
    <w:pPr>
      <w:numPr>
        <w:numId w:val="9"/>
      </w:numPr>
      <w:tabs>
        <w:tab w:val="left" w:pos="1440"/>
      </w:tabs>
      <w:spacing w:before="60" w:after="60"/>
      <w:ind w:left="1440" w:firstLine="0"/>
      <w:jc w:val="both"/>
    </w:pPr>
    <w:rPr>
      <w:rFonts w:ascii="Arial" w:hAnsi="Arial" w:cs="Arial"/>
      <w:color w:val="000000"/>
      <w:sz w:val="20"/>
      <w:szCs w:val="20"/>
    </w:rPr>
  </w:style>
  <w:style w:type="paragraph" w:customStyle="1" w:styleId="2Podkreslenie">
    <w:name w:val="2_Podkreslenie"/>
    <w:basedOn w:val="2Tekst"/>
    <w:pPr>
      <w:ind w:firstLine="0"/>
    </w:pPr>
    <w:rPr>
      <w:u w:val="single"/>
    </w:rPr>
  </w:style>
  <w:style w:type="paragraph" w:customStyle="1" w:styleId="2PunktowanieII">
    <w:name w:val="2_Punktowanie II"/>
    <w:basedOn w:val="Normalny"/>
    <w:pPr>
      <w:numPr>
        <w:numId w:val="5"/>
      </w:numPr>
      <w:tabs>
        <w:tab w:val="left" w:pos="2160"/>
      </w:tabs>
      <w:spacing w:before="60" w:after="60"/>
      <w:ind w:left="0"/>
      <w:jc w:val="both"/>
    </w:pPr>
    <w:rPr>
      <w:rFonts w:ascii="Arial" w:hAnsi="Arial" w:cs="Arial"/>
      <w:color w:val="000000"/>
      <w:sz w:val="20"/>
      <w:szCs w:val="20"/>
    </w:rPr>
  </w:style>
  <w:style w:type="paragraph" w:customStyle="1" w:styleId="3PunktowanieII">
    <w:name w:val="3_Punktowanie II"/>
    <w:basedOn w:val="4PunktowanieII"/>
    <w:pPr>
      <w:numPr>
        <w:numId w:val="0"/>
      </w:numPr>
    </w:pPr>
  </w:style>
  <w:style w:type="paragraph" w:customStyle="1" w:styleId="5Tekst">
    <w:name w:val="5_Tekst"/>
    <w:basedOn w:val="4Tekst"/>
    <w:pPr>
      <w:ind w:left="1560" w:firstLine="283"/>
    </w:pPr>
  </w:style>
  <w:style w:type="paragraph" w:customStyle="1" w:styleId="5Punktowanie">
    <w:name w:val="5_Punktowanie"/>
    <w:basedOn w:val="4Punktowanie"/>
    <w:pPr>
      <w:numPr>
        <w:numId w:val="0"/>
      </w:numPr>
    </w:pPr>
  </w:style>
  <w:style w:type="paragraph" w:customStyle="1" w:styleId="5Podkreslenie">
    <w:name w:val="5_Podkreslenie"/>
    <w:basedOn w:val="5Tekst"/>
    <w:pPr>
      <w:ind w:firstLine="0"/>
    </w:pPr>
    <w:rPr>
      <w:color w:val="auto"/>
      <w:u w:val="single"/>
    </w:rPr>
  </w:style>
  <w:style w:type="paragraph" w:customStyle="1" w:styleId="2PunktowanieIII">
    <w:name w:val="2_Punktowanie III"/>
    <w:basedOn w:val="4PunktowanieIII"/>
    <w:pPr>
      <w:numPr>
        <w:numId w:val="0"/>
      </w:numPr>
    </w:pPr>
  </w:style>
  <w:style w:type="paragraph" w:customStyle="1" w:styleId="1Punktowanie">
    <w:name w:val="1_Punktowanie"/>
    <w:basedOn w:val="2Punktowanie"/>
    <w:pPr>
      <w:numPr>
        <w:numId w:val="0"/>
      </w:numPr>
    </w:pPr>
  </w:style>
  <w:style w:type="paragraph" w:customStyle="1" w:styleId="5PunktowanieII">
    <w:name w:val="5_Punktowanie II"/>
    <w:basedOn w:val="4PunktowanieII"/>
    <w:pPr>
      <w:numPr>
        <w:numId w:val="0"/>
      </w:numPr>
    </w:pPr>
  </w:style>
  <w:style w:type="paragraph" w:styleId="Nagwek">
    <w:name w:val="header"/>
    <w:basedOn w:val="Normalny"/>
    <w:link w:val="NagwekZnak"/>
    <w:uiPriority w:val="99"/>
    <w:pPr>
      <w:tabs>
        <w:tab w:val="center" w:pos="4536"/>
        <w:tab w:val="right" w:pos="9072"/>
      </w:tabs>
    </w:pPr>
  </w:style>
  <w:style w:type="paragraph" w:styleId="Stopka">
    <w:name w:val="footer"/>
    <w:aliases w:val="stand"/>
    <w:basedOn w:val="Normalny"/>
    <w:link w:val="StopkaZnak"/>
    <w:pPr>
      <w:tabs>
        <w:tab w:val="center" w:pos="4536"/>
        <w:tab w:val="right" w:pos="9072"/>
      </w:tabs>
    </w:pPr>
  </w:style>
  <w:style w:type="paragraph" w:customStyle="1" w:styleId="Tekstpodstawowy21">
    <w:name w:val="Tekst podstawowy 21"/>
    <w:basedOn w:val="Normalny"/>
    <w:pPr>
      <w:snapToGrid w:val="0"/>
      <w:spacing w:before="280" w:after="280"/>
      <w:jc w:val="center"/>
    </w:pPr>
    <w:rPr>
      <w:b/>
      <w:sz w:val="28"/>
      <w:szCs w:val="22"/>
    </w:r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Kolorowecieniowanieakcent1">
    <w:name w:val="Colorful Shading Accent 1"/>
    <w:pPr>
      <w:suppressAutoHyphens/>
    </w:pPr>
    <w:rPr>
      <w:sz w:val="24"/>
      <w:szCs w:val="24"/>
      <w:lang w:eastAsia="zh-CN"/>
    </w:rPr>
  </w:style>
  <w:style w:type="paragraph" w:styleId="Tekstprzypisukocowego">
    <w:name w:val="endnote text"/>
    <w:basedOn w:val="Normalny"/>
    <w:pPr>
      <w:overflowPunct w:val="0"/>
      <w:autoSpaceDE w:val="0"/>
      <w:textAlignment w:val="baseline"/>
    </w:pPr>
    <w:rPr>
      <w:rFonts w:ascii="MS Sans Serif" w:hAnsi="MS Sans Serif" w:cs="MS Sans Serif"/>
      <w:sz w:val="20"/>
      <w:szCs w:val="20"/>
      <w:lang w:val="en-US"/>
    </w:rPr>
  </w:style>
  <w:style w:type="paragraph" w:customStyle="1" w:styleId="Zawartoramki">
    <w:name w:val="Zawartość ramki"/>
    <w:basedOn w:val="Tekstpodstawow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komentarza2">
    <w:name w:val="Tekst komentarza2"/>
    <w:basedOn w:val="Normalny"/>
    <w:rPr>
      <w:sz w:val="20"/>
      <w:szCs w:val="20"/>
    </w:rPr>
  </w:style>
  <w:style w:type="character" w:styleId="Odwoaniedokomentarza">
    <w:name w:val="annotation reference"/>
    <w:uiPriority w:val="99"/>
    <w:semiHidden/>
    <w:rsid w:val="000B1A88"/>
    <w:rPr>
      <w:sz w:val="16"/>
      <w:szCs w:val="16"/>
    </w:rPr>
  </w:style>
  <w:style w:type="paragraph" w:styleId="Tekstkomentarza">
    <w:name w:val="annotation text"/>
    <w:basedOn w:val="Normalny"/>
    <w:link w:val="TekstkomentarzaZnak"/>
    <w:uiPriority w:val="99"/>
    <w:rsid w:val="000B1A88"/>
    <w:rPr>
      <w:sz w:val="20"/>
      <w:szCs w:val="20"/>
    </w:rPr>
  </w:style>
  <w:style w:type="paragraph" w:styleId="Tekstpodstawowywcity">
    <w:name w:val="Body Text Indent"/>
    <w:basedOn w:val="Normalny"/>
    <w:rsid w:val="00E260A6"/>
    <w:pPr>
      <w:spacing w:after="120"/>
      <w:ind w:left="283"/>
    </w:pPr>
  </w:style>
  <w:style w:type="paragraph" w:styleId="Tekstpodstawowy2">
    <w:name w:val="Body Text 2"/>
    <w:basedOn w:val="Normalny"/>
    <w:link w:val="Tekstpodstawowy2Znak"/>
    <w:rsid w:val="009133A4"/>
    <w:pPr>
      <w:spacing w:after="120" w:line="480" w:lineRule="auto"/>
    </w:pPr>
    <w:rPr>
      <w:lang w:val="x-none"/>
    </w:rPr>
  </w:style>
  <w:style w:type="character" w:customStyle="1" w:styleId="Tekstpodstawowy2Znak">
    <w:name w:val="Tekst podstawowy 2 Znak"/>
    <w:link w:val="Tekstpodstawowy2"/>
    <w:rsid w:val="009133A4"/>
    <w:rPr>
      <w:sz w:val="24"/>
      <w:szCs w:val="24"/>
      <w:lang w:eastAsia="zh-CN"/>
    </w:rPr>
  </w:style>
  <w:style w:type="character" w:customStyle="1" w:styleId="StopkaZnak">
    <w:name w:val="Stopka Znak"/>
    <w:aliases w:val="stand Znak"/>
    <w:link w:val="Stopka"/>
    <w:rsid w:val="001142B3"/>
    <w:rPr>
      <w:sz w:val="24"/>
      <w:szCs w:val="24"/>
      <w:lang w:eastAsia="zh-CN"/>
    </w:rPr>
  </w:style>
  <w:style w:type="paragraph" w:styleId="Akapitzlist">
    <w:name w:val="List Paragraph"/>
    <w:aliases w:val="punktor kreska,Akapit z listą3,List_Paragraph,Multilevel para_II,Akapit z listą BS,Bullet1,Bullets,List Paragraph 1,References,Preambuła,normalny tekst,Podsis rysunku,Akapit z listą numerowaną,BulletC,Numerowanie,Wyliczanie,Obiekt,L1"/>
    <w:basedOn w:val="Normalny"/>
    <w:link w:val="AkapitzlistZnak"/>
    <w:uiPriority w:val="34"/>
    <w:qFormat/>
    <w:rsid w:val="001957C1"/>
    <w:pPr>
      <w:suppressAutoHyphens w:val="0"/>
      <w:spacing w:after="200" w:line="276" w:lineRule="auto"/>
      <w:ind w:left="720"/>
      <w:contextualSpacing/>
    </w:pPr>
    <w:rPr>
      <w:rFonts w:ascii="Calibri" w:eastAsia="Calibri" w:hAnsi="Calibri"/>
      <w:sz w:val="22"/>
      <w:szCs w:val="22"/>
      <w:lang w:eastAsia="en-US"/>
    </w:rPr>
  </w:style>
  <w:style w:type="numbering" w:customStyle="1" w:styleId="Zaimportowanystyl1">
    <w:name w:val="Zaimportowany styl 1"/>
    <w:rsid w:val="006138F0"/>
    <w:pPr>
      <w:numPr>
        <w:numId w:val="40"/>
      </w:numPr>
    </w:pPr>
  </w:style>
  <w:style w:type="character" w:customStyle="1" w:styleId="TekstkomentarzaZnak">
    <w:name w:val="Tekst komentarza Znak"/>
    <w:link w:val="Tekstkomentarza"/>
    <w:uiPriority w:val="99"/>
    <w:rsid w:val="00BE2441"/>
    <w:rPr>
      <w:lang w:eastAsia="zh-CN"/>
    </w:rPr>
  </w:style>
  <w:style w:type="numbering" w:customStyle="1" w:styleId="Zaimportowanystyl24">
    <w:name w:val="Zaimportowany styl 24"/>
    <w:rsid w:val="00BE2441"/>
    <w:pPr>
      <w:numPr>
        <w:numId w:val="42"/>
      </w:numPr>
    </w:pPr>
  </w:style>
  <w:style w:type="numbering" w:customStyle="1" w:styleId="Zaimportowanystyl3">
    <w:name w:val="Zaimportowany styl 3"/>
    <w:rsid w:val="00CA4B7F"/>
    <w:pPr>
      <w:numPr>
        <w:numId w:val="48"/>
      </w:numPr>
    </w:pPr>
  </w:style>
  <w:style w:type="paragraph" w:customStyle="1" w:styleId="Akapitzlist1">
    <w:name w:val="Akapit z listą1"/>
    <w:basedOn w:val="Normalny"/>
    <w:rsid w:val="00150549"/>
    <w:pPr>
      <w:ind w:left="720"/>
    </w:pPr>
    <w:rPr>
      <w:rFonts w:eastAsia="Calibri"/>
      <w:sz w:val="20"/>
      <w:szCs w:val="20"/>
    </w:rPr>
  </w:style>
  <w:style w:type="character" w:customStyle="1" w:styleId="NagwekZnak">
    <w:name w:val="Nagłówek Znak"/>
    <w:link w:val="Nagwek"/>
    <w:uiPriority w:val="99"/>
    <w:rsid w:val="00794DEC"/>
    <w:rPr>
      <w:sz w:val="24"/>
      <w:szCs w:val="24"/>
      <w:lang w:eastAsia="zh-CN"/>
    </w:rPr>
  </w:style>
  <w:style w:type="paragraph" w:styleId="Poprawka">
    <w:name w:val="Revision"/>
    <w:hidden/>
    <w:uiPriority w:val="99"/>
    <w:semiHidden/>
    <w:rsid w:val="00D975F4"/>
    <w:rPr>
      <w:sz w:val="24"/>
      <w:szCs w:val="24"/>
      <w:lang w:eastAsia="zh-CN"/>
    </w:rPr>
  </w:style>
  <w:style w:type="paragraph" w:styleId="Tekstpodstawowywcity2">
    <w:name w:val="Body Text Indent 2"/>
    <w:basedOn w:val="Normalny"/>
    <w:link w:val="Tekstpodstawowywcity2Znak"/>
    <w:uiPriority w:val="99"/>
    <w:semiHidden/>
    <w:unhideWhenUsed/>
    <w:rsid w:val="00B26E6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B26E66"/>
    <w:rPr>
      <w:sz w:val="24"/>
      <w:szCs w:val="24"/>
      <w:lang w:eastAsia="zh-CN"/>
    </w:rPr>
  </w:style>
  <w:style w:type="character" w:customStyle="1" w:styleId="AkapitzlistZnak">
    <w:name w:val="Akapit z listą Znak"/>
    <w:aliases w:val="punktor kreska Znak,Akapit z listą3 Znak,List_Paragraph Znak,Multilevel para_II Znak,Akapit z listą BS Znak,Bullet1 Znak,Bullets Znak,List Paragraph 1 Znak,References Znak,Preambuła Znak,normalny tekst Znak,Podsis rysunku Znak"/>
    <w:link w:val="Akapitzlist"/>
    <w:uiPriority w:val="34"/>
    <w:qFormat/>
    <w:rsid w:val="00B26E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21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C10FB-A396-4CC4-B121-2A82BCA3FF8E}">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81</TotalTime>
  <Pages>25</Pages>
  <Words>6659</Words>
  <Characters>43550</Characters>
  <Application>Microsoft Office Word</Application>
  <DocSecurity>0</DocSecurity>
  <Lines>853</Lines>
  <Paragraphs>334</Paragraphs>
  <ScaleCrop>false</ScaleCrop>
  <HeadingPairs>
    <vt:vector size="2" baseType="variant">
      <vt:variant>
        <vt:lpstr>Tytuł</vt:lpstr>
      </vt:variant>
      <vt:variant>
        <vt:i4>1</vt:i4>
      </vt:variant>
    </vt:vector>
  </HeadingPairs>
  <TitlesOfParts>
    <vt:vector size="1" baseType="lpstr">
      <vt:lpstr>UMOWA O SPRAWOWANIE NADZORU AUTORSKIEGO</vt:lpstr>
    </vt:vector>
  </TitlesOfParts>
  <Company>Aquanet S.A.,</Company>
  <LinksUpToDate>false</LinksUpToDate>
  <CharactersWithSpaces>49875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SPRAWOWANIE NADZORU AUTORSKIEGO</dc:title>
  <dc:subject/>
  <dc:creator>Paweł Pruss</dc:creator>
  <cp:keywords/>
  <cp:lastModifiedBy>Karolina Kaczmarek</cp:lastModifiedBy>
  <cp:revision>1</cp:revision>
  <cp:lastPrinted>2015-07-17T07:15:00Z</cp:lastPrinted>
  <dcterms:created xsi:type="dcterms:W3CDTF">2023-04-17T10:30:00Z</dcterms:created>
  <dcterms:modified xsi:type="dcterms:W3CDTF">2026-02-12T09:43:00Z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24d8bb54-50c7-40b9-a118-63f56d951162_Enabled">
    <vt:lpwstr>true</vt:lpwstr>
  </property>
  <property fmtid="{D5CDD505-2E9C-101B-9397-08002B2CF9AE}" pid="4" name="MSIP_Label_24d8bb54-50c7-40b9-a118-63f56d951162_SetDate">
    <vt:lpwstr>2023-04-17T10:37:49Z</vt:lpwstr>
  </property>
  <property fmtid="{D5CDD505-2E9C-101B-9397-08002B2CF9AE}" pid="5" name="MSIP_Label_24d8bb54-50c7-40b9-a118-63f56d951162_Method">
    <vt:lpwstr>Privileged</vt:lpwstr>
  </property>
  <property fmtid="{D5CDD505-2E9C-101B-9397-08002B2CF9AE}" pid="6" name="MSIP_Label_24d8bb54-50c7-40b9-a118-63f56d951162_Name">
    <vt:lpwstr>Wewnętrzne</vt:lpwstr>
  </property>
  <property fmtid="{D5CDD505-2E9C-101B-9397-08002B2CF9AE}" pid="7" name="MSIP_Label_24d8bb54-50c7-40b9-a118-63f56d951162_SiteId">
    <vt:lpwstr>604704f6-d28f-4d05-8fda-5bd318c39bda</vt:lpwstr>
  </property>
  <property fmtid="{D5CDD505-2E9C-101B-9397-08002B2CF9AE}" pid="8" name="MSIP_Label_24d8bb54-50c7-40b9-a118-63f56d951162_ActionId">
    <vt:lpwstr>57e72088-34dc-4cd5-bca8-7063c7c47882</vt:lpwstr>
  </property>
  <property fmtid="{D5CDD505-2E9C-101B-9397-08002B2CF9AE}" pid="9" name="MSIP_Label_24d8bb54-50c7-40b9-a118-63f56d951162_ContentBits">
    <vt:lpwstr>1</vt:lpwstr>
  </property>
</Properties>
</file>